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C79BF" w:rsidRPr="00A60989" w:rsidRDefault="001C79BF" w:rsidP="001C79BF">
      <w:pPr>
        <w:spacing w:line="480" w:lineRule="auto"/>
        <w:jc w:val="center"/>
        <w:rPr>
          <w:rFonts w:ascii="Times New Roman" w:hAnsi="Times New Roman" w:cs="Times New Roman"/>
          <w:b/>
          <w:iCs/>
          <w:color w:val="000000"/>
          <w:sz w:val="24"/>
          <w:szCs w:val="24"/>
        </w:rPr>
      </w:pPr>
      <w:r w:rsidRPr="00A60989">
        <w:rPr>
          <w:rFonts w:ascii="Times New Roman" w:hAnsi="Times New Roman" w:cs="Times New Roman"/>
          <w:b/>
          <w:iCs/>
          <w:color w:val="000000"/>
          <w:sz w:val="24"/>
          <w:szCs w:val="24"/>
        </w:rPr>
        <w:t>Virtue and Vices</w:t>
      </w:r>
    </w:p>
    <w:p w:rsidR="00E8153E" w:rsidRPr="003F28C1" w:rsidRDefault="00E8153E" w:rsidP="001C79BF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iCs/>
          <w:color w:val="000000"/>
          <w:sz w:val="24"/>
          <w:szCs w:val="24"/>
        </w:rPr>
      </w:pPr>
      <w:r w:rsidRPr="003F28C1">
        <w:rPr>
          <w:rFonts w:ascii="Times New Roman" w:hAnsi="Times New Roman" w:cs="Times New Roman"/>
          <w:color w:val="000000"/>
          <w:sz w:val="24"/>
          <w:szCs w:val="24"/>
        </w:rPr>
        <w:t xml:space="preserve">Virtue </w:t>
      </w:r>
      <w:r w:rsidR="00383FCD" w:rsidRPr="003F28C1">
        <w:rPr>
          <w:rFonts w:ascii="Times New Roman" w:hAnsi="Times New Roman" w:cs="Times New Roman"/>
          <w:color w:val="000000"/>
          <w:sz w:val="24"/>
          <w:szCs w:val="24"/>
        </w:rPr>
        <w:t xml:space="preserve">is </w:t>
      </w:r>
      <w:r w:rsidR="003E52C7">
        <w:rPr>
          <w:rFonts w:ascii="Times New Roman" w:hAnsi="Times New Roman" w:cs="Times New Roman"/>
          <w:color w:val="000000"/>
          <w:sz w:val="24"/>
          <w:szCs w:val="24"/>
        </w:rPr>
        <w:t>a</w:t>
      </w:r>
      <w:r w:rsidR="00383FCD" w:rsidRPr="003F28C1">
        <w:rPr>
          <w:rFonts w:ascii="Times New Roman" w:hAnsi="Times New Roman" w:cs="Times New Roman"/>
          <w:color w:val="000000"/>
          <w:sz w:val="24"/>
          <w:szCs w:val="24"/>
        </w:rPr>
        <w:t xml:space="preserve"> positive behavior</w:t>
      </w:r>
      <w:r w:rsidR="009B1278" w:rsidRPr="003F28C1">
        <w:rPr>
          <w:rFonts w:ascii="Times New Roman" w:hAnsi="Times New Roman" w:cs="Times New Roman"/>
          <w:color w:val="000000"/>
          <w:sz w:val="24"/>
          <w:szCs w:val="24"/>
        </w:rPr>
        <w:t xml:space="preserve"> that </w:t>
      </w:r>
      <w:r w:rsidR="00383FCD" w:rsidRPr="003F28C1">
        <w:rPr>
          <w:rFonts w:ascii="Times New Roman" w:hAnsi="Times New Roman" w:cs="Times New Roman"/>
          <w:color w:val="000000"/>
          <w:sz w:val="24"/>
          <w:szCs w:val="24"/>
        </w:rPr>
        <w:t>controls</w:t>
      </w:r>
      <w:r w:rsidR="009B1278" w:rsidRPr="003F28C1">
        <w:rPr>
          <w:rFonts w:ascii="Times New Roman" w:hAnsi="Times New Roman" w:cs="Times New Roman"/>
          <w:color w:val="000000"/>
          <w:sz w:val="24"/>
          <w:szCs w:val="24"/>
        </w:rPr>
        <w:t xml:space="preserve"> emotions and </w:t>
      </w:r>
      <w:r w:rsidR="00383FCD" w:rsidRPr="003F28C1">
        <w:rPr>
          <w:rFonts w:ascii="Times New Roman" w:hAnsi="Times New Roman" w:cs="Times New Roman"/>
          <w:color w:val="000000"/>
          <w:sz w:val="24"/>
          <w:szCs w:val="24"/>
        </w:rPr>
        <w:t>impulses. Vice refers to the negative character traits</w:t>
      </w:r>
      <w:r w:rsidR="009B1278" w:rsidRPr="003F28C1">
        <w:rPr>
          <w:rFonts w:ascii="Times New Roman" w:hAnsi="Times New Roman" w:cs="Times New Roman"/>
          <w:color w:val="000000"/>
          <w:sz w:val="24"/>
          <w:szCs w:val="24"/>
        </w:rPr>
        <w:t xml:space="preserve"> that are developed as a result of </w:t>
      </w:r>
      <w:r w:rsidR="00383FCD" w:rsidRPr="003F28C1">
        <w:rPr>
          <w:rFonts w:ascii="Times New Roman" w:hAnsi="Times New Roman" w:cs="Times New Roman"/>
          <w:color w:val="000000"/>
          <w:sz w:val="24"/>
          <w:szCs w:val="24"/>
        </w:rPr>
        <w:t>feelings</w:t>
      </w:r>
      <w:r w:rsidR="009B1278" w:rsidRPr="003F28C1">
        <w:rPr>
          <w:rFonts w:ascii="Times New Roman" w:hAnsi="Times New Roman" w:cs="Times New Roman"/>
          <w:color w:val="000000"/>
          <w:sz w:val="24"/>
          <w:szCs w:val="24"/>
        </w:rPr>
        <w:t xml:space="preserve"> and </w:t>
      </w:r>
      <w:r w:rsidR="00383FCD" w:rsidRPr="003F28C1">
        <w:rPr>
          <w:rFonts w:ascii="Times New Roman" w:hAnsi="Times New Roman" w:cs="Times New Roman"/>
          <w:color w:val="000000"/>
          <w:sz w:val="24"/>
          <w:szCs w:val="24"/>
        </w:rPr>
        <w:t>longings</w:t>
      </w:r>
      <w:r w:rsidRPr="003F28C1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r w:rsidR="009B1278" w:rsidRPr="003F28C1">
        <w:rPr>
          <w:rFonts w:ascii="Times New Roman" w:hAnsi="Times New Roman" w:cs="Times New Roman"/>
          <w:iCs/>
          <w:sz w:val="24"/>
          <w:szCs w:val="24"/>
        </w:rPr>
        <w:t>Virtue theory</w:t>
      </w:r>
      <w:r w:rsidR="009B1278" w:rsidRPr="003F28C1">
        <w:rPr>
          <w:rFonts w:ascii="Times New Roman" w:hAnsi="Times New Roman" w:cs="Times New Roman"/>
          <w:sz w:val="24"/>
          <w:szCs w:val="24"/>
        </w:rPr>
        <w:t xml:space="preserve"> is the </w:t>
      </w:r>
      <w:r w:rsidR="00383FCD" w:rsidRPr="003F28C1">
        <w:rPr>
          <w:rFonts w:ascii="Times New Roman" w:hAnsi="Times New Roman" w:cs="Times New Roman"/>
          <w:sz w:val="24"/>
          <w:szCs w:val="24"/>
        </w:rPr>
        <w:t>opinion</w:t>
      </w:r>
      <w:r w:rsidR="009B1278" w:rsidRPr="003F28C1">
        <w:rPr>
          <w:rFonts w:ascii="Times New Roman" w:hAnsi="Times New Roman" w:cs="Times New Roman"/>
          <w:sz w:val="24"/>
          <w:szCs w:val="24"/>
        </w:rPr>
        <w:t xml:space="preserve"> that the </w:t>
      </w:r>
      <w:r w:rsidR="00383FCD" w:rsidRPr="003F28C1">
        <w:rPr>
          <w:rFonts w:ascii="Times New Roman" w:hAnsi="Times New Roman" w:cs="Times New Roman"/>
          <w:sz w:val="24"/>
          <w:szCs w:val="24"/>
        </w:rPr>
        <w:t>basis</w:t>
      </w:r>
      <w:r w:rsidR="009B1278" w:rsidRPr="003F28C1">
        <w:rPr>
          <w:rFonts w:ascii="Times New Roman" w:hAnsi="Times New Roman" w:cs="Times New Roman"/>
          <w:sz w:val="24"/>
          <w:szCs w:val="24"/>
        </w:rPr>
        <w:t xml:space="preserve"> of morality is the development of good character traits or virtues</w:t>
      </w:r>
      <w:r w:rsidRPr="003F28C1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="00383FCD" w:rsidRPr="003F28C1">
        <w:rPr>
          <w:rFonts w:ascii="Times New Roman" w:hAnsi="Times New Roman" w:cs="Times New Roman"/>
          <w:color w:val="000000"/>
          <w:sz w:val="24"/>
          <w:szCs w:val="24"/>
        </w:rPr>
        <w:t xml:space="preserve"> Cardinal virtue refers to </w:t>
      </w:r>
      <w:r w:rsidR="009B1278" w:rsidRPr="003F28C1">
        <w:rPr>
          <w:rFonts w:ascii="Times New Roman" w:hAnsi="Times New Roman" w:cs="Times New Roman"/>
          <w:color w:val="000000"/>
          <w:sz w:val="24"/>
          <w:szCs w:val="24"/>
        </w:rPr>
        <w:t>the</w:t>
      </w:r>
      <w:r w:rsidRPr="003F28C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9B1278" w:rsidRPr="003F28C1">
        <w:rPr>
          <w:rFonts w:ascii="Times New Roman" w:hAnsi="Times New Roman" w:cs="Times New Roman"/>
          <w:color w:val="000000"/>
          <w:sz w:val="24"/>
          <w:szCs w:val="24"/>
        </w:rPr>
        <w:t xml:space="preserve">four </w:t>
      </w:r>
      <w:r w:rsidR="00383FCD" w:rsidRPr="003F28C1">
        <w:rPr>
          <w:rFonts w:ascii="Times New Roman" w:hAnsi="Times New Roman" w:cs="Times New Roman"/>
          <w:color w:val="000000"/>
          <w:sz w:val="24"/>
          <w:szCs w:val="24"/>
        </w:rPr>
        <w:t>core</w:t>
      </w:r>
      <w:r w:rsidR="009B1278" w:rsidRPr="003F28C1">
        <w:rPr>
          <w:rFonts w:ascii="Times New Roman" w:hAnsi="Times New Roman" w:cs="Times New Roman"/>
          <w:color w:val="000000"/>
          <w:sz w:val="24"/>
          <w:szCs w:val="24"/>
        </w:rPr>
        <w:t xml:space="preserve"> virtues which are central to making people good. They are</w:t>
      </w:r>
      <w:r w:rsidRPr="003F28C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4B17A7" w:rsidRPr="003F28C1">
        <w:rPr>
          <w:rFonts w:ascii="Times New Roman" w:hAnsi="Times New Roman" w:cs="Times New Roman"/>
          <w:color w:val="000000"/>
          <w:sz w:val="24"/>
          <w:szCs w:val="24"/>
        </w:rPr>
        <w:t>prudence, justice, temperament</w:t>
      </w:r>
      <w:r w:rsidR="003E52C7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="004B17A7" w:rsidRPr="003F28C1">
        <w:rPr>
          <w:rFonts w:ascii="Times New Roman" w:hAnsi="Times New Roman" w:cs="Times New Roman"/>
          <w:color w:val="000000"/>
          <w:sz w:val="24"/>
          <w:szCs w:val="24"/>
        </w:rPr>
        <w:t xml:space="preserve"> and fortitude.</w:t>
      </w:r>
    </w:p>
    <w:p w:rsidR="004B17A7" w:rsidRPr="003F28C1" w:rsidRDefault="00694A4A" w:rsidP="001C79BF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iCs/>
          <w:color w:val="000000"/>
          <w:sz w:val="24"/>
          <w:szCs w:val="24"/>
        </w:rPr>
      </w:pPr>
      <w:r w:rsidRPr="003F28C1">
        <w:rPr>
          <w:rFonts w:ascii="Times New Roman" w:hAnsi="Times New Roman" w:cs="Times New Roman"/>
          <w:color w:val="000000"/>
          <w:sz w:val="24"/>
          <w:szCs w:val="24"/>
        </w:rPr>
        <w:t>There are three main components of Plato</w:t>
      </w:r>
      <w:r w:rsidR="003E52C7">
        <w:rPr>
          <w:rFonts w:ascii="Times New Roman" w:hAnsi="Times New Roman" w:cs="Times New Roman"/>
          <w:color w:val="000000"/>
          <w:sz w:val="24"/>
          <w:szCs w:val="24"/>
        </w:rPr>
        <w:t>’s</w:t>
      </w:r>
      <w:r w:rsidRPr="003F28C1">
        <w:rPr>
          <w:rFonts w:ascii="Times New Roman" w:hAnsi="Times New Roman" w:cs="Times New Roman"/>
          <w:color w:val="000000"/>
          <w:sz w:val="24"/>
          <w:szCs w:val="24"/>
        </w:rPr>
        <w:t xml:space="preserve"> view of virtues. First, he states that human beings strive after </w:t>
      </w:r>
      <w:r w:rsidR="003E52C7">
        <w:rPr>
          <w:rFonts w:ascii="Times New Roman" w:hAnsi="Times New Roman" w:cs="Times New Roman"/>
          <w:color w:val="000000"/>
          <w:sz w:val="24"/>
          <w:szCs w:val="24"/>
        </w:rPr>
        <w:t>the</w:t>
      </w:r>
      <w:r w:rsidRPr="003F28C1">
        <w:rPr>
          <w:rFonts w:ascii="Times New Roman" w:hAnsi="Times New Roman" w:cs="Times New Roman"/>
          <w:color w:val="000000"/>
          <w:sz w:val="24"/>
          <w:szCs w:val="24"/>
        </w:rPr>
        <w:t xml:space="preserve"> ultimate goal. This goal defines the person.</w:t>
      </w:r>
      <w:r w:rsidR="00E878F0" w:rsidRPr="003F28C1">
        <w:rPr>
          <w:rFonts w:ascii="Times New Roman" w:hAnsi="Times New Roman" w:cs="Times New Roman"/>
          <w:color w:val="000000"/>
          <w:sz w:val="24"/>
          <w:szCs w:val="24"/>
        </w:rPr>
        <w:t xml:space="preserve"> The second part involve</w:t>
      </w:r>
      <w:r w:rsidR="003E52C7">
        <w:rPr>
          <w:rFonts w:ascii="Times New Roman" w:hAnsi="Times New Roman" w:cs="Times New Roman"/>
          <w:color w:val="000000"/>
          <w:sz w:val="24"/>
          <w:szCs w:val="24"/>
        </w:rPr>
        <w:t>s</w:t>
      </w:r>
      <w:r w:rsidR="00E878F0" w:rsidRPr="003F28C1">
        <w:rPr>
          <w:rFonts w:ascii="Times New Roman" w:hAnsi="Times New Roman" w:cs="Times New Roman"/>
          <w:color w:val="000000"/>
          <w:sz w:val="24"/>
          <w:szCs w:val="24"/>
        </w:rPr>
        <w:t xml:space="preserve"> analyzing our unique human psyche to discover our unique purpose. The last one involves analyzing the moral virtues themselves. </w:t>
      </w:r>
    </w:p>
    <w:p w:rsidR="004E08B4" w:rsidRPr="003F28C1" w:rsidRDefault="003E52C7" w:rsidP="0086497D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The h</w:t>
      </w:r>
      <w:r w:rsidR="004E08B4" w:rsidRPr="003F28C1">
        <w:rPr>
          <w:rFonts w:ascii="Times New Roman" w:hAnsi="Times New Roman" w:cs="Times New Roman"/>
          <w:color w:val="000000"/>
          <w:sz w:val="24"/>
          <w:szCs w:val="24"/>
        </w:rPr>
        <w:t xml:space="preserve">uman psyche </w:t>
      </w:r>
      <w:r w:rsidR="00BF4DBF" w:rsidRPr="003F28C1">
        <w:rPr>
          <w:rFonts w:ascii="Times New Roman" w:hAnsi="Times New Roman" w:cs="Times New Roman"/>
          <w:color w:val="000000"/>
          <w:sz w:val="24"/>
          <w:szCs w:val="24"/>
        </w:rPr>
        <w:t>is</w:t>
      </w:r>
      <w:r w:rsidR="004E08B4" w:rsidRPr="003F28C1">
        <w:rPr>
          <w:rFonts w:ascii="Times New Roman" w:hAnsi="Times New Roman" w:cs="Times New Roman"/>
          <w:color w:val="000000"/>
          <w:sz w:val="24"/>
          <w:szCs w:val="24"/>
        </w:rPr>
        <w:t xml:space="preserve"> divided into Calculative, Appetitive</w:t>
      </w:r>
      <w:r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="004E08B4" w:rsidRPr="003F28C1">
        <w:rPr>
          <w:rFonts w:ascii="Times New Roman" w:hAnsi="Times New Roman" w:cs="Times New Roman"/>
          <w:color w:val="000000"/>
          <w:sz w:val="24"/>
          <w:szCs w:val="24"/>
        </w:rPr>
        <w:t xml:space="preserve"> and Nutritive. </w:t>
      </w:r>
    </w:p>
    <w:p w:rsidR="00240F6D" w:rsidRPr="003F28C1" w:rsidRDefault="001C79BF" w:rsidP="00240F6D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iCs/>
          <w:color w:val="000000"/>
          <w:sz w:val="24"/>
          <w:szCs w:val="24"/>
        </w:rPr>
      </w:pPr>
      <w:r w:rsidRPr="003F28C1">
        <w:rPr>
          <w:rFonts w:ascii="Times New Roman" w:hAnsi="Times New Roman" w:cs="Times New Roman"/>
          <w:color w:val="000000"/>
          <w:sz w:val="24"/>
          <w:szCs w:val="24"/>
        </w:rPr>
        <w:t xml:space="preserve">The 12 virtues covered by Aristotle include </w:t>
      </w:r>
      <w:r w:rsidR="00657517" w:rsidRPr="003F28C1">
        <w:rPr>
          <w:rFonts w:ascii="Times New Roman" w:hAnsi="Times New Roman" w:cs="Times New Roman"/>
          <w:color w:val="000000"/>
          <w:sz w:val="24"/>
          <w:szCs w:val="24"/>
        </w:rPr>
        <w:t>Courage, temperament,</w:t>
      </w:r>
      <w:r w:rsidR="008C6EBA" w:rsidRPr="003F28C1">
        <w:rPr>
          <w:rFonts w:ascii="Times New Roman" w:hAnsi="Times New Roman" w:cs="Times New Roman"/>
          <w:color w:val="000000"/>
          <w:sz w:val="24"/>
          <w:szCs w:val="24"/>
        </w:rPr>
        <w:t xml:space="preserve"> truthfulness, wittiness, friendliness,</w:t>
      </w:r>
      <w:r w:rsidR="00657517" w:rsidRPr="003F28C1">
        <w:rPr>
          <w:rFonts w:ascii="Times New Roman" w:hAnsi="Times New Roman" w:cs="Times New Roman"/>
          <w:color w:val="000000"/>
          <w:sz w:val="24"/>
          <w:szCs w:val="24"/>
        </w:rPr>
        <w:t xml:space="preserve"> generosity, magnanimity, self-confidence, proper ambition, good</w:t>
      </w:r>
      <w:r w:rsidR="003E52C7">
        <w:rPr>
          <w:rFonts w:ascii="Times New Roman" w:hAnsi="Times New Roman" w:cs="Times New Roman"/>
          <w:color w:val="000000"/>
          <w:sz w:val="24"/>
          <w:szCs w:val="24"/>
        </w:rPr>
        <w:t>-</w:t>
      </w:r>
      <w:r w:rsidR="00657517" w:rsidRPr="003F28C1">
        <w:rPr>
          <w:rFonts w:ascii="Times New Roman" w:hAnsi="Times New Roman" w:cs="Times New Roman"/>
          <w:color w:val="000000"/>
          <w:sz w:val="24"/>
          <w:szCs w:val="24"/>
        </w:rPr>
        <w:t>tempered, proper shame</w:t>
      </w:r>
      <w:r w:rsidR="003E52C7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="00657517" w:rsidRPr="003F28C1">
        <w:rPr>
          <w:rFonts w:ascii="Times New Roman" w:hAnsi="Times New Roman" w:cs="Times New Roman"/>
          <w:color w:val="000000"/>
          <w:sz w:val="24"/>
          <w:szCs w:val="24"/>
        </w:rPr>
        <w:t xml:space="preserve"> and righteous indignation envy.</w:t>
      </w:r>
    </w:p>
    <w:p w:rsidR="006D6E6A" w:rsidRPr="003F28C1" w:rsidRDefault="00240F6D" w:rsidP="006D6E6A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iCs/>
          <w:color w:val="000000"/>
          <w:sz w:val="24"/>
          <w:szCs w:val="24"/>
        </w:rPr>
      </w:pPr>
      <w:r w:rsidRPr="003F28C1">
        <w:rPr>
          <w:rFonts w:ascii="Times New Roman" w:hAnsi="Times New Roman" w:cs="Times New Roman"/>
          <w:color w:val="000000"/>
          <w:sz w:val="24"/>
          <w:szCs w:val="24"/>
        </w:rPr>
        <w:t>For Aristotle, the contributions of practical wisdom include t</w:t>
      </w:r>
      <w:r w:rsidR="003F0D6D" w:rsidRPr="003F28C1">
        <w:rPr>
          <w:rFonts w:ascii="Times New Roman" w:hAnsi="Times New Roman" w:cs="Times New Roman"/>
          <w:color w:val="000000"/>
          <w:sz w:val="24"/>
          <w:szCs w:val="24"/>
        </w:rPr>
        <w:t xml:space="preserve">he knowledge of </w:t>
      </w:r>
      <w:r w:rsidR="003E52C7">
        <w:rPr>
          <w:rFonts w:ascii="Times New Roman" w:hAnsi="Times New Roman" w:cs="Times New Roman"/>
          <w:color w:val="000000"/>
          <w:sz w:val="24"/>
          <w:szCs w:val="24"/>
        </w:rPr>
        <w:t>the</w:t>
      </w:r>
      <w:r w:rsidR="003F0D6D" w:rsidRPr="003F28C1">
        <w:rPr>
          <w:rFonts w:ascii="Times New Roman" w:hAnsi="Times New Roman" w:cs="Times New Roman"/>
          <w:color w:val="000000"/>
          <w:sz w:val="24"/>
          <w:szCs w:val="24"/>
        </w:rPr>
        <w:t xml:space="preserve"> ultimate reason </w:t>
      </w:r>
      <w:r w:rsidR="003E52C7">
        <w:rPr>
          <w:rFonts w:ascii="Times New Roman" w:hAnsi="Times New Roman" w:cs="Times New Roman"/>
          <w:color w:val="000000"/>
          <w:sz w:val="24"/>
          <w:szCs w:val="24"/>
        </w:rPr>
        <w:t>for</w:t>
      </w:r>
      <w:r w:rsidR="003F0D6D" w:rsidRPr="003F28C1">
        <w:rPr>
          <w:rFonts w:ascii="Times New Roman" w:hAnsi="Times New Roman" w:cs="Times New Roman"/>
          <w:color w:val="000000"/>
          <w:sz w:val="24"/>
          <w:szCs w:val="24"/>
        </w:rPr>
        <w:t xml:space="preserve"> our existence on earth and planning on the best way to achieve that purpose.</w:t>
      </w:r>
    </w:p>
    <w:p w:rsidR="00E31AE9" w:rsidRPr="003F28C1" w:rsidRDefault="00240F6D" w:rsidP="006D6E6A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iCs/>
          <w:color w:val="000000"/>
          <w:sz w:val="24"/>
          <w:szCs w:val="24"/>
        </w:rPr>
      </w:pPr>
      <w:r w:rsidRPr="003F28C1">
        <w:rPr>
          <w:rFonts w:ascii="Times New Roman" w:hAnsi="Times New Roman" w:cs="Times New Roman"/>
          <w:iCs/>
          <w:color w:val="000000"/>
          <w:sz w:val="24"/>
          <w:szCs w:val="24"/>
        </w:rPr>
        <w:t>The five</w:t>
      </w:r>
      <w:r w:rsidR="00D72E5D" w:rsidRPr="003F28C1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 factors involved in</w:t>
      </w:r>
      <w:r w:rsidR="003E52C7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 </w:t>
      </w:r>
      <w:r w:rsidRPr="003F28C1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appropriate response to anger include: </w:t>
      </w:r>
      <w:r w:rsidR="003F0D6D" w:rsidRPr="003F28C1">
        <w:rPr>
          <w:rFonts w:ascii="Times New Roman" w:hAnsi="Times New Roman" w:cs="Times New Roman"/>
          <w:sz w:val="24"/>
          <w:szCs w:val="24"/>
        </w:rPr>
        <w:t>Getting angry at the right person, (2) for the right offense, (3) proper</w:t>
      </w:r>
      <w:r w:rsidR="00B028B1" w:rsidRPr="003F28C1">
        <w:rPr>
          <w:rFonts w:ascii="Times New Roman" w:hAnsi="Times New Roman" w:cs="Times New Roman"/>
          <w:sz w:val="24"/>
          <w:szCs w:val="24"/>
        </w:rPr>
        <w:t xml:space="preserve"> degree</w:t>
      </w:r>
      <w:r w:rsidR="003F0D6D" w:rsidRPr="003F28C1">
        <w:rPr>
          <w:rFonts w:ascii="Times New Roman" w:hAnsi="Times New Roman" w:cs="Times New Roman"/>
          <w:sz w:val="24"/>
          <w:szCs w:val="24"/>
        </w:rPr>
        <w:t xml:space="preserve"> of anger, (4) responding at</w:t>
      </w:r>
      <w:r w:rsidR="00B028B1" w:rsidRPr="003F28C1">
        <w:rPr>
          <w:rFonts w:ascii="Times New Roman" w:hAnsi="Times New Roman" w:cs="Times New Roman"/>
          <w:sz w:val="24"/>
          <w:szCs w:val="24"/>
        </w:rPr>
        <w:t xml:space="preserve"> </w:t>
      </w:r>
      <w:bookmarkStart w:id="0" w:name="_GoBack"/>
      <w:bookmarkEnd w:id="0"/>
      <w:r w:rsidR="003E52C7">
        <w:rPr>
          <w:rFonts w:ascii="Times New Roman" w:hAnsi="Times New Roman" w:cs="Times New Roman"/>
          <w:sz w:val="24"/>
          <w:szCs w:val="24"/>
        </w:rPr>
        <w:t xml:space="preserve">an </w:t>
      </w:r>
      <w:r w:rsidR="00B028B1" w:rsidRPr="003F28C1">
        <w:rPr>
          <w:rFonts w:ascii="Times New Roman" w:hAnsi="Times New Roman" w:cs="Times New Roman"/>
          <w:sz w:val="24"/>
          <w:szCs w:val="24"/>
        </w:rPr>
        <w:t xml:space="preserve">appropriate </w:t>
      </w:r>
      <w:r w:rsidR="003F0D6D" w:rsidRPr="003F28C1">
        <w:rPr>
          <w:rFonts w:ascii="Times New Roman" w:hAnsi="Times New Roman" w:cs="Times New Roman"/>
          <w:sz w:val="24"/>
          <w:szCs w:val="24"/>
        </w:rPr>
        <w:t>speed</w:t>
      </w:r>
      <w:r w:rsidR="00B028B1" w:rsidRPr="003F28C1">
        <w:rPr>
          <w:rFonts w:ascii="Times New Roman" w:hAnsi="Times New Roman" w:cs="Times New Roman"/>
          <w:sz w:val="24"/>
          <w:szCs w:val="24"/>
        </w:rPr>
        <w:t>, and (5)</w:t>
      </w:r>
      <w:r w:rsidR="003F0D6D" w:rsidRPr="003F28C1">
        <w:rPr>
          <w:rFonts w:ascii="Times New Roman" w:hAnsi="Times New Roman" w:cs="Times New Roman"/>
          <w:sz w:val="24"/>
          <w:szCs w:val="24"/>
        </w:rPr>
        <w:t xml:space="preserve"> and</w:t>
      </w:r>
      <w:r w:rsidR="00B028B1" w:rsidRPr="003F28C1">
        <w:rPr>
          <w:rFonts w:ascii="Times New Roman" w:hAnsi="Times New Roman" w:cs="Times New Roman"/>
          <w:sz w:val="24"/>
          <w:szCs w:val="24"/>
        </w:rPr>
        <w:t xml:space="preserve"> fo</w:t>
      </w:r>
      <w:r w:rsidR="00E31AE9" w:rsidRPr="003F28C1">
        <w:rPr>
          <w:rFonts w:ascii="Times New Roman" w:hAnsi="Times New Roman" w:cs="Times New Roman"/>
          <w:sz w:val="24"/>
          <w:szCs w:val="24"/>
        </w:rPr>
        <w:t xml:space="preserve">r </w:t>
      </w:r>
      <w:r w:rsidR="003F0D6D" w:rsidRPr="003F28C1">
        <w:rPr>
          <w:rFonts w:ascii="Times New Roman" w:hAnsi="Times New Roman" w:cs="Times New Roman"/>
          <w:sz w:val="24"/>
          <w:szCs w:val="24"/>
        </w:rPr>
        <w:t>a</w:t>
      </w:r>
      <w:r w:rsidR="00E31AE9" w:rsidRPr="003F28C1">
        <w:rPr>
          <w:rFonts w:ascii="Times New Roman" w:hAnsi="Times New Roman" w:cs="Times New Roman"/>
          <w:sz w:val="24"/>
          <w:szCs w:val="24"/>
        </w:rPr>
        <w:t xml:space="preserve"> </w:t>
      </w:r>
      <w:r w:rsidR="003F0D6D" w:rsidRPr="003F28C1">
        <w:rPr>
          <w:rFonts w:ascii="Times New Roman" w:hAnsi="Times New Roman" w:cs="Times New Roman"/>
          <w:sz w:val="24"/>
          <w:szCs w:val="24"/>
        </w:rPr>
        <w:t xml:space="preserve">suitable period </w:t>
      </w:r>
      <w:r w:rsidR="00E31AE9" w:rsidRPr="003F28C1">
        <w:rPr>
          <w:rFonts w:ascii="Times New Roman" w:hAnsi="Times New Roman" w:cs="Times New Roman"/>
          <w:sz w:val="24"/>
          <w:szCs w:val="24"/>
        </w:rPr>
        <w:t>of time</w:t>
      </w:r>
      <w:r w:rsidR="00D72E5D" w:rsidRPr="003F28C1">
        <w:rPr>
          <w:rFonts w:ascii="Times New Roman" w:hAnsi="Times New Roman" w:cs="Times New Roman"/>
          <w:iCs/>
          <w:color w:val="000000"/>
          <w:sz w:val="24"/>
          <w:szCs w:val="24"/>
        </w:rPr>
        <w:t>.</w:t>
      </w:r>
    </w:p>
    <w:p w:rsidR="00CB69FD" w:rsidRPr="003F28C1" w:rsidRDefault="00D72E5D" w:rsidP="00CB69FD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iCs/>
          <w:color w:val="000000"/>
          <w:sz w:val="24"/>
          <w:szCs w:val="24"/>
        </w:rPr>
      </w:pPr>
      <w:r w:rsidRPr="003F28C1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 </w:t>
      </w:r>
      <w:r w:rsidR="00324F3E" w:rsidRPr="003F28C1">
        <w:rPr>
          <w:rFonts w:ascii="Times New Roman" w:hAnsi="Times New Roman" w:cs="Times New Roman"/>
          <w:iCs/>
          <w:color w:val="000000"/>
          <w:sz w:val="24"/>
          <w:szCs w:val="24"/>
        </w:rPr>
        <w:t>In response to Grotiu</w:t>
      </w:r>
      <w:r w:rsidR="003E52C7">
        <w:rPr>
          <w:rFonts w:ascii="Times New Roman" w:hAnsi="Times New Roman" w:cs="Times New Roman"/>
          <w:iCs/>
          <w:color w:val="000000"/>
          <w:sz w:val="24"/>
          <w:szCs w:val="24"/>
        </w:rPr>
        <w:t>s’</w:t>
      </w:r>
      <w:r w:rsidR="00324F3E" w:rsidRPr="003F28C1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s criticism of virtues, </w:t>
      </w:r>
      <w:r w:rsidR="00B028B1" w:rsidRPr="003F28C1">
        <w:rPr>
          <w:rFonts w:ascii="Times New Roman" w:hAnsi="Times New Roman" w:cs="Times New Roman"/>
          <w:iCs/>
          <w:color w:val="000000"/>
          <w:sz w:val="24"/>
          <w:szCs w:val="24"/>
        </w:rPr>
        <w:t>Aristotle brings about calculative reasoning</w:t>
      </w:r>
      <w:r w:rsidR="003E52C7">
        <w:rPr>
          <w:rFonts w:ascii="Times New Roman" w:hAnsi="Times New Roman" w:cs="Times New Roman"/>
          <w:iCs/>
          <w:color w:val="000000"/>
          <w:sz w:val="24"/>
          <w:szCs w:val="24"/>
        </w:rPr>
        <w:t>,</w:t>
      </w:r>
      <w:r w:rsidR="00B028B1" w:rsidRPr="003F28C1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 which brings about the virtuous mean.</w:t>
      </w:r>
    </w:p>
    <w:p w:rsidR="009F329D" w:rsidRPr="003F28C1" w:rsidRDefault="00CB69FD" w:rsidP="009F329D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iCs/>
          <w:color w:val="000000"/>
          <w:sz w:val="24"/>
          <w:szCs w:val="24"/>
        </w:rPr>
      </w:pPr>
      <w:r w:rsidRPr="003F28C1">
        <w:rPr>
          <w:rFonts w:ascii="Times New Roman" w:eastAsia="Times New Roman" w:hAnsi="Times New Roman" w:cs="Times New Roman"/>
          <w:sz w:val="24"/>
          <w:szCs w:val="24"/>
        </w:rPr>
        <w:t>The response to Kant’s criticism that misapplied virtue might become a vice is t</w:t>
      </w:r>
      <w:r w:rsidR="00E31AE9" w:rsidRPr="003F28C1">
        <w:rPr>
          <w:rFonts w:ascii="Times New Roman" w:eastAsia="Times New Roman" w:hAnsi="Times New Roman" w:cs="Times New Roman"/>
          <w:sz w:val="24"/>
          <w:szCs w:val="24"/>
        </w:rPr>
        <w:t>he need to</w:t>
      </w:r>
      <w:r w:rsidR="000A2584" w:rsidRPr="003F28C1">
        <w:rPr>
          <w:rFonts w:ascii="Times New Roman" w:eastAsia="Times New Roman" w:hAnsi="Times New Roman" w:cs="Times New Roman"/>
          <w:sz w:val="24"/>
          <w:szCs w:val="24"/>
        </w:rPr>
        <w:t xml:space="preserve"> avoid misapplying our intellectual abilities and adopting a grander class of morals</w:t>
      </w:r>
      <w:r w:rsidR="009F329D" w:rsidRPr="003F28C1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A04E94" w:rsidRPr="003F28C1" w:rsidRDefault="009F329D" w:rsidP="00A04E94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iCs/>
          <w:color w:val="000000"/>
          <w:sz w:val="24"/>
          <w:szCs w:val="24"/>
        </w:rPr>
      </w:pPr>
      <w:r w:rsidRPr="003F28C1">
        <w:rPr>
          <w:rFonts w:ascii="Times New Roman" w:eastAsia="Times New Roman" w:hAnsi="Times New Roman" w:cs="Times New Roman"/>
          <w:sz w:val="24"/>
          <w:szCs w:val="24"/>
        </w:rPr>
        <w:lastRenderedPageBreak/>
        <w:t>The response to Mill’s criticism about virtues becoming irrelevant is that t</w:t>
      </w:r>
      <w:r w:rsidR="000A2584" w:rsidRPr="003F28C1">
        <w:rPr>
          <w:rFonts w:ascii="Times New Roman" w:eastAsia="Times New Roman" w:hAnsi="Times New Roman" w:cs="Times New Roman"/>
          <w:sz w:val="24"/>
          <w:szCs w:val="24"/>
        </w:rPr>
        <w:t>he need to look beyond the intended action as a means to determine the vice or virtue.</w:t>
      </w:r>
      <w:r w:rsidR="00E31AE9" w:rsidRPr="003F28C1">
        <w:rPr>
          <w:rFonts w:ascii="Times New Roman" w:eastAsia="Times New Roman" w:hAnsi="Times New Roman" w:cs="Times New Roman"/>
          <w:sz w:val="24"/>
          <w:szCs w:val="24"/>
        </w:rPr>
        <w:t xml:space="preserve"> We</w:t>
      </w:r>
      <w:r w:rsidR="000A2584" w:rsidRPr="003F28C1">
        <w:rPr>
          <w:rFonts w:ascii="Times New Roman" w:eastAsia="Times New Roman" w:hAnsi="Times New Roman" w:cs="Times New Roman"/>
          <w:sz w:val="24"/>
          <w:szCs w:val="24"/>
        </w:rPr>
        <w:t xml:space="preserve"> need to</w:t>
      </w:r>
      <w:r w:rsidR="00E31AE9" w:rsidRPr="003F28C1">
        <w:rPr>
          <w:rFonts w:ascii="Times New Roman" w:eastAsia="Times New Roman" w:hAnsi="Times New Roman" w:cs="Times New Roman"/>
          <w:sz w:val="24"/>
          <w:szCs w:val="24"/>
        </w:rPr>
        <w:t xml:space="preserve"> loo</w:t>
      </w:r>
      <w:r w:rsidR="00B043FC" w:rsidRPr="003F28C1">
        <w:rPr>
          <w:rFonts w:ascii="Times New Roman" w:eastAsia="Times New Roman" w:hAnsi="Times New Roman" w:cs="Times New Roman"/>
          <w:sz w:val="24"/>
          <w:szCs w:val="24"/>
        </w:rPr>
        <w:t>k at three things to conclude about the virtue or vice; the action, intention</w:t>
      </w:r>
      <w:r w:rsidR="003E52C7">
        <w:rPr>
          <w:rFonts w:ascii="Times New Roman" w:eastAsia="Times New Roman" w:hAnsi="Times New Roman" w:cs="Times New Roman"/>
          <w:sz w:val="24"/>
          <w:szCs w:val="24"/>
        </w:rPr>
        <w:t>,</w:t>
      </w:r>
      <w:r w:rsidR="00B043FC" w:rsidRPr="003F28C1">
        <w:rPr>
          <w:rFonts w:ascii="Times New Roman" w:eastAsia="Times New Roman" w:hAnsi="Times New Roman" w:cs="Times New Roman"/>
          <w:sz w:val="24"/>
          <w:szCs w:val="24"/>
        </w:rPr>
        <w:t xml:space="preserve"> and the predisposition. </w:t>
      </w:r>
    </w:p>
    <w:p w:rsidR="00B72BDC" w:rsidRPr="003F28C1" w:rsidRDefault="000A2584" w:rsidP="00B72BDC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iCs/>
          <w:color w:val="000000"/>
          <w:sz w:val="24"/>
          <w:szCs w:val="24"/>
        </w:rPr>
      </w:pPr>
      <w:r w:rsidRPr="003F28C1">
        <w:rPr>
          <w:rFonts w:ascii="Times New Roman" w:hAnsi="Times New Roman" w:cs="Times New Roman"/>
          <w:sz w:val="24"/>
          <w:szCs w:val="24"/>
        </w:rPr>
        <w:t>Rule</w:t>
      </w:r>
      <w:r w:rsidR="003E52C7">
        <w:rPr>
          <w:rFonts w:ascii="Times New Roman" w:hAnsi="Times New Roman" w:cs="Times New Roman"/>
          <w:sz w:val="24"/>
          <w:szCs w:val="24"/>
        </w:rPr>
        <w:t>-</w:t>
      </w:r>
      <w:r w:rsidRPr="003F28C1">
        <w:rPr>
          <w:rFonts w:ascii="Times New Roman" w:hAnsi="Times New Roman" w:cs="Times New Roman"/>
          <w:sz w:val="24"/>
          <w:szCs w:val="24"/>
        </w:rPr>
        <w:t xml:space="preserve">based morality </w:t>
      </w:r>
      <w:r w:rsidR="003E52C7">
        <w:rPr>
          <w:rFonts w:ascii="Times New Roman" w:hAnsi="Times New Roman" w:cs="Times New Roman"/>
          <w:sz w:val="24"/>
          <w:szCs w:val="24"/>
        </w:rPr>
        <w:t>is</w:t>
      </w:r>
      <w:r w:rsidRPr="003F28C1">
        <w:rPr>
          <w:rFonts w:ascii="Times New Roman" w:hAnsi="Times New Roman" w:cs="Times New Roman"/>
          <w:sz w:val="24"/>
          <w:szCs w:val="24"/>
        </w:rPr>
        <w:t xml:space="preserve"> the virtues that are anchored in the laws and whose violation can lead to punishable offense. Virtue</w:t>
      </w:r>
      <w:r w:rsidR="003E52C7">
        <w:rPr>
          <w:rFonts w:ascii="Times New Roman" w:hAnsi="Times New Roman" w:cs="Times New Roman"/>
          <w:sz w:val="24"/>
          <w:szCs w:val="24"/>
        </w:rPr>
        <w:t>-</w:t>
      </w:r>
      <w:r w:rsidRPr="003F28C1">
        <w:rPr>
          <w:rFonts w:ascii="Times New Roman" w:hAnsi="Times New Roman" w:cs="Times New Roman"/>
          <w:sz w:val="24"/>
          <w:szCs w:val="24"/>
        </w:rPr>
        <w:t>based morality</w:t>
      </w:r>
      <w:r w:rsidR="003E52C7">
        <w:rPr>
          <w:rFonts w:ascii="Times New Roman" w:hAnsi="Times New Roman" w:cs="Times New Roman"/>
          <w:sz w:val="24"/>
          <w:szCs w:val="24"/>
        </w:rPr>
        <w:t>,</w:t>
      </w:r>
      <w:r w:rsidRPr="003F28C1">
        <w:rPr>
          <w:rFonts w:ascii="Times New Roman" w:hAnsi="Times New Roman" w:cs="Times New Roman"/>
          <w:sz w:val="24"/>
          <w:szCs w:val="24"/>
        </w:rPr>
        <w:t xml:space="preserve"> on</w:t>
      </w:r>
      <w:r w:rsidR="003E52C7">
        <w:rPr>
          <w:rFonts w:ascii="Times New Roman" w:hAnsi="Times New Roman" w:cs="Times New Roman"/>
          <w:sz w:val="24"/>
          <w:szCs w:val="24"/>
        </w:rPr>
        <w:t xml:space="preserve"> the</w:t>
      </w:r>
      <w:r w:rsidRPr="003F28C1">
        <w:rPr>
          <w:rFonts w:ascii="Times New Roman" w:hAnsi="Times New Roman" w:cs="Times New Roman"/>
          <w:sz w:val="24"/>
          <w:szCs w:val="24"/>
        </w:rPr>
        <w:t xml:space="preserve"> other hand</w:t>
      </w:r>
      <w:r w:rsidR="003E52C7">
        <w:rPr>
          <w:rFonts w:ascii="Times New Roman" w:hAnsi="Times New Roman" w:cs="Times New Roman"/>
          <w:sz w:val="24"/>
          <w:szCs w:val="24"/>
        </w:rPr>
        <w:t>,</w:t>
      </w:r>
      <w:r w:rsidRPr="003F28C1">
        <w:rPr>
          <w:rFonts w:ascii="Times New Roman" w:hAnsi="Times New Roman" w:cs="Times New Roman"/>
          <w:sz w:val="24"/>
          <w:szCs w:val="24"/>
        </w:rPr>
        <w:t xml:space="preserve"> </w:t>
      </w:r>
      <w:r w:rsidR="003E52C7">
        <w:rPr>
          <w:rFonts w:ascii="Times New Roman" w:hAnsi="Times New Roman" w:cs="Times New Roman"/>
          <w:sz w:val="24"/>
          <w:szCs w:val="24"/>
        </w:rPr>
        <w:t>is</w:t>
      </w:r>
      <w:r w:rsidRPr="003F28C1">
        <w:rPr>
          <w:rFonts w:ascii="Times New Roman" w:hAnsi="Times New Roman" w:cs="Times New Roman"/>
          <w:sz w:val="24"/>
          <w:szCs w:val="24"/>
        </w:rPr>
        <w:t xml:space="preserve"> based on developing good behavior. They are not regulated by existing laws but are based on </w:t>
      </w:r>
      <w:r w:rsidR="003E52C7">
        <w:rPr>
          <w:rFonts w:ascii="Times New Roman" w:hAnsi="Times New Roman" w:cs="Times New Roman"/>
          <w:sz w:val="24"/>
          <w:szCs w:val="24"/>
        </w:rPr>
        <w:t xml:space="preserve">an </w:t>
      </w:r>
      <w:r w:rsidRPr="003F28C1">
        <w:rPr>
          <w:rFonts w:ascii="Times New Roman" w:hAnsi="Times New Roman" w:cs="Times New Roman"/>
          <w:sz w:val="24"/>
          <w:szCs w:val="24"/>
        </w:rPr>
        <w:t>individual’s knowledge of right and wrong. They are long</w:t>
      </w:r>
      <w:r w:rsidR="003E52C7">
        <w:rPr>
          <w:rFonts w:ascii="Times New Roman" w:hAnsi="Times New Roman" w:cs="Times New Roman"/>
          <w:sz w:val="24"/>
          <w:szCs w:val="24"/>
        </w:rPr>
        <w:t>-</w:t>
      </w:r>
      <w:r w:rsidRPr="003F28C1">
        <w:rPr>
          <w:rFonts w:ascii="Times New Roman" w:hAnsi="Times New Roman" w:cs="Times New Roman"/>
          <w:sz w:val="24"/>
          <w:szCs w:val="24"/>
        </w:rPr>
        <w:t>lasting and spring from the heart</w:t>
      </w:r>
      <w:r w:rsidR="003E52C7">
        <w:rPr>
          <w:rFonts w:ascii="Times New Roman" w:hAnsi="Times New Roman" w:cs="Times New Roman"/>
          <w:sz w:val="24"/>
          <w:szCs w:val="24"/>
        </w:rPr>
        <w:t>,</w:t>
      </w:r>
      <w:r w:rsidRPr="003F28C1">
        <w:rPr>
          <w:rFonts w:ascii="Times New Roman" w:hAnsi="Times New Roman" w:cs="Times New Roman"/>
          <w:sz w:val="24"/>
          <w:szCs w:val="24"/>
        </w:rPr>
        <w:t xml:space="preserve"> unlike the rule</w:t>
      </w:r>
      <w:r w:rsidR="003E52C7">
        <w:rPr>
          <w:rFonts w:ascii="Times New Roman" w:hAnsi="Times New Roman" w:cs="Times New Roman"/>
          <w:sz w:val="24"/>
          <w:szCs w:val="24"/>
        </w:rPr>
        <w:t>-</w:t>
      </w:r>
      <w:r w:rsidRPr="003F28C1">
        <w:rPr>
          <w:rFonts w:ascii="Times New Roman" w:hAnsi="Times New Roman" w:cs="Times New Roman"/>
          <w:sz w:val="24"/>
          <w:szCs w:val="24"/>
        </w:rPr>
        <w:t>based virtues.</w:t>
      </w:r>
    </w:p>
    <w:p w:rsidR="004E0FDC" w:rsidRPr="003F28C1" w:rsidRDefault="00803E9D" w:rsidP="004E0FDC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iCs/>
          <w:color w:val="000000"/>
          <w:sz w:val="24"/>
          <w:szCs w:val="24"/>
        </w:rPr>
      </w:pPr>
      <w:r w:rsidRPr="003F28C1">
        <w:rPr>
          <w:rFonts w:ascii="Times New Roman" w:hAnsi="Times New Roman" w:cs="Times New Roman"/>
          <w:sz w:val="24"/>
          <w:szCs w:val="24"/>
        </w:rPr>
        <w:t xml:space="preserve">The male </w:t>
      </w:r>
      <w:r w:rsidR="0097565C" w:rsidRPr="003F28C1">
        <w:rPr>
          <w:rFonts w:ascii="Times New Roman" w:hAnsi="Times New Roman" w:cs="Times New Roman"/>
          <w:sz w:val="24"/>
          <w:szCs w:val="24"/>
        </w:rPr>
        <w:t>thinking is rigid and likes to follow a certain order and patterns</w:t>
      </w:r>
      <w:r w:rsidR="003E52C7">
        <w:rPr>
          <w:rFonts w:ascii="Times New Roman" w:hAnsi="Times New Roman" w:cs="Times New Roman"/>
          <w:sz w:val="24"/>
          <w:szCs w:val="24"/>
        </w:rPr>
        <w:t>,</w:t>
      </w:r>
      <w:r w:rsidR="0097565C" w:rsidRPr="003F28C1">
        <w:rPr>
          <w:rFonts w:ascii="Times New Roman" w:hAnsi="Times New Roman" w:cs="Times New Roman"/>
          <w:sz w:val="24"/>
          <w:szCs w:val="24"/>
        </w:rPr>
        <w:t xml:space="preserve"> thus creating moral rules. </w:t>
      </w:r>
      <w:r w:rsidR="003E52C7">
        <w:rPr>
          <w:rFonts w:ascii="Times New Roman" w:hAnsi="Times New Roman" w:cs="Times New Roman"/>
          <w:sz w:val="24"/>
          <w:szCs w:val="24"/>
        </w:rPr>
        <w:t>F</w:t>
      </w:r>
      <w:r w:rsidR="0097565C" w:rsidRPr="003F28C1">
        <w:rPr>
          <w:rFonts w:ascii="Times New Roman" w:hAnsi="Times New Roman" w:cs="Times New Roman"/>
          <w:sz w:val="24"/>
          <w:szCs w:val="24"/>
        </w:rPr>
        <w:t xml:space="preserve">emale thinking does not follow a certain rule but </w:t>
      </w:r>
      <w:r w:rsidR="003E52C7">
        <w:rPr>
          <w:rFonts w:ascii="Times New Roman" w:hAnsi="Times New Roman" w:cs="Times New Roman"/>
          <w:sz w:val="24"/>
          <w:szCs w:val="24"/>
        </w:rPr>
        <w:t>is</w:t>
      </w:r>
      <w:r w:rsidR="0097565C" w:rsidRPr="003F28C1">
        <w:rPr>
          <w:rFonts w:ascii="Times New Roman" w:hAnsi="Times New Roman" w:cs="Times New Roman"/>
          <w:sz w:val="24"/>
          <w:szCs w:val="24"/>
        </w:rPr>
        <w:t xml:space="preserve"> responsive and artistic</w:t>
      </w:r>
      <w:r w:rsidR="003E52C7">
        <w:rPr>
          <w:rFonts w:ascii="Times New Roman" w:hAnsi="Times New Roman" w:cs="Times New Roman"/>
          <w:sz w:val="24"/>
          <w:szCs w:val="24"/>
        </w:rPr>
        <w:t>,</w:t>
      </w:r>
      <w:r w:rsidR="0097565C" w:rsidRPr="003F28C1">
        <w:rPr>
          <w:rFonts w:ascii="Times New Roman" w:hAnsi="Times New Roman" w:cs="Times New Roman"/>
          <w:sz w:val="24"/>
          <w:szCs w:val="24"/>
        </w:rPr>
        <w:t xml:space="preserve"> responding to different situations differently.</w:t>
      </w:r>
    </w:p>
    <w:p w:rsidR="00B91A55" w:rsidRPr="003F28C1" w:rsidRDefault="004E0FDC" w:rsidP="00B91A55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iCs/>
          <w:color w:val="000000"/>
          <w:sz w:val="24"/>
          <w:szCs w:val="24"/>
        </w:rPr>
      </w:pPr>
      <w:r w:rsidRPr="003F28C1">
        <w:rPr>
          <w:rFonts w:ascii="Times New Roman" w:hAnsi="Times New Roman" w:cs="Times New Roman"/>
          <w:sz w:val="24"/>
          <w:szCs w:val="24"/>
        </w:rPr>
        <w:t>The virtues of women, Aristotle</w:t>
      </w:r>
      <w:r w:rsidR="0097565C" w:rsidRPr="003F28C1">
        <w:rPr>
          <w:rFonts w:ascii="Times New Roman" w:hAnsi="Times New Roman" w:cs="Times New Roman"/>
          <w:sz w:val="24"/>
          <w:szCs w:val="24"/>
        </w:rPr>
        <w:t xml:space="preserve"> opined, were a reflection of their standing in </w:t>
      </w:r>
      <w:r w:rsidR="003E52C7">
        <w:rPr>
          <w:rFonts w:ascii="Times New Roman" w:hAnsi="Times New Roman" w:cs="Times New Roman"/>
          <w:sz w:val="24"/>
          <w:szCs w:val="24"/>
        </w:rPr>
        <w:t>a lower society than</w:t>
      </w:r>
      <w:r w:rsidR="0097565C" w:rsidRPr="003F28C1">
        <w:rPr>
          <w:rFonts w:ascii="Times New Roman" w:hAnsi="Times New Roman" w:cs="Times New Roman"/>
          <w:sz w:val="24"/>
          <w:szCs w:val="24"/>
        </w:rPr>
        <w:t xml:space="preserve"> that of men. Thus their virtues included obedience, silence</w:t>
      </w:r>
      <w:r w:rsidR="003E52C7">
        <w:rPr>
          <w:rFonts w:ascii="Times New Roman" w:hAnsi="Times New Roman" w:cs="Times New Roman"/>
          <w:sz w:val="24"/>
          <w:szCs w:val="24"/>
        </w:rPr>
        <w:t>,</w:t>
      </w:r>
      <w:r w:rsidR="0097565C" w:rsidRPr="003F28C1">
        <w:rPr>
          <w:rFonts w:ascii="Times New Roman" w:hAnsi="Times New Roman" w:cs="Times New Roman"/>
          <w:sz w:val="24"/>
          <w:szCs w:val="24"/>
        </w:rPr>
        <w:t xml:space="preserve"> and compassion.</w:t>
      </w:r>
      <w:r w:rsidR="0097565C" w:rsidRPr="003F28C1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 </w:t>
      </w:r>
    </w:p>
    <w:p w:rsidR="000F02A7" w:rsidRPr="003F28C1" w:rsidRDefault="00B91A55" w:rsidP="000F02A7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iCs/>
          <w:color w:val="000000"/>
          <w:sz w:val="24"/>
          <w:szCs w:val="24"/>
        </w:rPr>
      </w:pPr>
      <w:r w:rsidRPr="003F28C1">
        <w:rPr>
          <w:rFonts w:ascii="Times New Roman" w:hAnsi="Times New Roman" w:cs="Times New Roman"/>
          <w:color w:val="000000"/>
          <w:sz w:val="24"/>
          <w:szCs w:val="24"/>
        </w:rPr>
        <w:t>S</w:t>
      </w:r>
      <w:r w:rsidR="00D7677B" w:rsidRPr="003F28C1">
        <w:rPr>
          <w:rFonts w:ascii="Times New Roman" w:hAnsi="Times New Roman" w:cs="Times New Roman"/>
          <w:color w:val="000000"/>
          <w:sz w:val="24"/>
          <w:szCs w:val="24"/>
        </w:rPr>
        <w:t>trong theory supposed that virtuous character is independent of any moral laws</w:t>
      </w:r>
      <w:r w:rsidR="003E52C7">
        <w:rPr>
          <w:rFonts w:ascii="Times New Roman" w:hAnsi="Times New Roman" w:cs="Times New Roman"/>
          <w:color w:val="000000"/>
          <w:sz w:val="24"/>
          <w:szCs w:val="24"/>
        </w:rPr>
        <w:t>. It is purely based on developed character traits, while the weak theory suggests</w:t>
      </w:r>
      <w:r w:rsidR="00D7677B" w:rsidRPr="003F28C1">
        <w:rPr>
          <w:rFonts w:ascii="Times New Roman" w:hAnsi="Times New Roman" w:cs="Times New Roman"/>
          <w:color w:val="000000"/>
          <w:sz w:val="24"/>
          <w:szCs w:val="24"/>
        </w:rPr>
        <w:t xml:space="preserve"> that all virtuous character </w:t>
      </w:r>
      <w:r w:rsidR="00D557CD" w:rsidRPr="003F28C1">
        <w:rPr>
          <w:rFonts w:ascii="Times New Roman" w:hAnsi="Times New Roman" w:cs="Times New Roman"/>
          <w:color w:val="000000"/>
          <w:sz w:val="24"/>
          <w:szCs w:val="24"/>
        </w:rPr>
        <w:t>is</w:t>
      </w:r>
      <w:r w:rsidR="00D7677B" w:rsidRPr="003F28C1">
        <w:rPr>
          <w:rFonts w:ascii="Times New Roman" w:hAnsi="Times New Roman" w:cs="Times New Roman"/>
          <w:color w:val="000000"/>
          <w:sz w:val="24"/>
          <w:szCs w:val="24"/>
        </w:rPr>
        <w:t xml:space="preserve"> hedged on </w:t>
      </w:r>
      <w:r w:rsidR="003E52C7">
        <w:rPr>
          <w:rFonts w:ascii="Times New Roman" w:hAnsi="Times New Roman" w:cs="Times New Roman"/>
          <w:color w:val="000000"/>
          <w:sz w:val="24"/>
          <w:szCs w:val="24"/>
        </w:rPr>
        <w:t>a specific</w:t>
      </w:r>
      <w:r w:rsidR="00D7677B" w:rsidRPr="003F28C1">
        <w:rPr>
          <w:rFonts w:ascii="Times New Roman" w:hAnsi="Times New Roman" w:cs="Times New Roman"/>
          <w:color w:val="000000"/>
          <w:sz w:val="24"/>
          <w:szCs w:val="24"/>
        </w:rPr>
        <w:t xml:space="preserve"> set of rules</w:t>
      </w:r>
      <w:r w:rsidR="000F02A7" w:rsidRPr="003F28C1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0D2415" w:rsidRPr="003F28C1" w:rsidRDefault="000F02A7" w:rsidP="000D2415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iCs/>
          <w:color w:val="000000"/>
          <w:sz w:val="24"/>
          <w:szCs w:val="24"/>
        </w:rPr>
      </w:pPr>
      <w:r w:rsidRPr="003F28C1">
        <w:rPr>
          <w:rFonts w:ascii="Times New Roman" w:hAnsi="Times New Roman" w:cs="Times New Roman"/>
          <w:color w:val="000000"/>
          <w:sz w:val="24"/>
          <w:szCs w:val="24"/>
        </w:rPr>
        <w:t>There are three rule aspects of Aristotle’s theory: f</w:t>
      </w:r>
      <w:r w:rsidR="00AF42F7" w:rsidRPr="003F28C1">
        <w:rPr>
          <w:rFonts w:ascii="Times New Roman" w:hAnsi="Times New Roman" w:cs="Times New Roman"/>
          <w:color w:val="000000"/>
          <w:sz w:val="24"/>
          <w:szCs w:val="24"/>
        </w:rPr>
        <w:t>irst</w:t>
      </w:r>
      <w:r w:rsidR="003E52C7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="00AF42F7" w:rsidRPr="003F28C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AF42F7" w:rsidRPr="003F28C1">
        <w:rPr>
          <w:rFonts w:ascii="Times New Roman" w:hAnsi="Times New Roman" w:cs="Times New Roman"/>
          <w:sz w:val="24"/>
          <w:szCs w:val="24"/>
        </w:rPr>
        <w:t xml:space="preserve">Aristotle’s </w:t>
      </w:r>
      <w:r w:rsidR="00B05673" w:rsidRPr="003F28C1">
        <w:rPr>
          <w:rFonts w:ascii="Times New Roman" w:hAnsi="Times New Roman" w:cs="Times New Roman"/>
          <w:sz w:val="24"/>
          <w:szCs w:val="24"/>
        </w:rPr>
        <w:t>doctrine of the mean is a</w:t>
      </w:r>
      <w:r w:rsidR="00AF42F7" w:rsidRPr="003F28C1">
        <w:rPr>
          <w:rFonts w:ascii="Times New Roman" w:hAnsi="Times New Roman" w:cs="Times New Roman"/>
          <w:sz w:val="24"/>
          <w:szCs w:val="24"/>
        </w:rPr>
        <w:t xml:space="preserve"> general principle</w:t>
      </w:r>
      <w:r w:rsidR="00B05673" w:rsidRPr="003F28C1">
        <w:rPr>
          <w:rFonts w:ascii="Times New Roman" w:hAnsi="Times New Roman" w:cs="Times New Roman"/>
          <w:sz w:val="24"/>
          <w:szCs w:val="24"/>
        </w:rPr>
        <w:t xml:space="preserve"> on its own</w:t>
      </w:r>
      <w:r w:rsidR="003E52C7">
        <w:rPr>
          <w:rFonts w:ascii="Times New Roman" w:hAnsi="Times New Roman" w:cs="Times New Roman"/>
          <w:sz w:val="24"/>
          <w:szCs w:val="24"/>
        </w:rPr>
        <w:t>. S</w:t>
      </w:r>
      <w:r w:rsidR="00AF42F7" w:rsidRPr="003F28C1">
        <w:rPr>
          <w:rFonts w:ascii="Times New Roman" w:hAnsi="Times New Roman" w:cs="Times New Roman"/>
          <w:sz w:val="24"/>
          <w:szCs w:val="24"/>
        </w:rPr>
        <w:t>econd</w:t>
      </w:r>
      <w:r w:rsidR="00B05673" w:rsidRPr="003F28C1">
        <w:rPr>
          <w:rFonts w:ascii="Times New Roman" w:hAnsi="Times New Roman" w:cs="Times New Roman"/>
          <w:sz w:val="24"/>
          <w:szCs w:val="24"/>
        </w:rPr>
        <w:t>ly</w:t>
      </w:r>
      <w:r w:rsidR="003E52C7">
        <w:rPr>
          <w:rFonts w:ascii="Times New Roman" w:hAnsi="Times New Roman" w:cs="Times New Roman"/>
          <w:sz w:val="24"/>
          <w:szCs w:val="24"/>
        </w:rPr>
        <w:t>,</w:t>
      </w:r>
      <w:r w:rsidR="00B05673" w:rsidRPr="003F28C1">
        <w:rPr>
          <w:rFonts w:ascii="Times New Roman" w:hAnsi="Times New Roman" w:cs="Times New Roman"/>
          <w:sz w:val="24"/>
          <w:szCs w:val="24"/>
        </w:rPr>
        <w:t xml:space="preserve"> he states that each of the virtues is a parameter </w:t>
      </w:r>
      <w:r w:rsidR="00AF42F7" w:rsidRPr="003F28C1">
        <w:rPr>
          <w:rFonts w:ascii="Times New Roman" w:hAnsi="Times New Roman" w:cs="Times New Roman"/>
          <w:sz w:val="24"/>
          <w:szCs w:val="24"/>
        </w:rPr>
        <w:t xml:space="preserve">by which we </w:t>
      </w:r>
      <w:r w:rsidR="00B05673" w:rsidRPr="003F28C1">
        <w:rPr>
          <w:rFonts w:ascii="Times New Roman" w:hAnsi="Times New Roman" w:cs="Times New Roman"/>
          <w:sz w:val="24"/>
          <w:szCs w:val="24"/>
        </w:rPr>
        <w:t>can evaluate</w:t>
      </w:r>
      <w:r w:rsidR="00AF42F7" w:rsidRPr="003F28C1">
        <w:rPr>
          <w:rFonts w:ascii="Times New Roman" w:hAnsi="Times New Roman" w:cs="Times New Roman"/>
          <w:sz w:val="24"/>
          <w:szCs w:val="24"/>
        </w:rPr>
        <w:t xml:space="preserve"> the </w:t>
      </w:r>
      <w:r w:rsidR="00B05673" w:rsidRPr="003F28C1">
        <w:rPr>
          <w:rFonts w:ascii="Times New Roman" w:hAnsi="Times New Roman" w:cs="Times New Roman"/>
          <w:sz w:val="24"/>
          <w:szCs w:val="24"/>
        </w:rPr>
        <w:t>correctness of our own actions and those of other people</w:t>
      </w:r>
      <w:r w:rsidR="003E52C7">
        <w:rPr>
          <w:rFonts w:ascii="Times New Roman" w:hAnsi="Times New Roman" w:cs="Times New Roman"/>
          <w:sz w:val="24"/>
          <w:szCs w:val="24"/>
        </w:rPr>
        <w:t>;</w:t>
      </w:r>
      <w:r w:rsidR="00B05673" w:rsidRPr="003F28C1">
        <w:rPr>
          <w:rFonts w:ascii="Times New Roman" w:hAnsi="Times New Roman" w:cs="Times New Roman"/>
          <w:sz w:val="24"/>
          <w:szCs w:val="24"/>
        </w:rPr>
        <w:t xml:space="preserve"> thus</w:t>
      </w:r>
      <w:r w:rsidR="003E52C7">
        <w:rPr>
          <w:rFonts w:ascii="Times New Roman" w:hAnsi="Times New Roman" w:cs="Times New Roman"/>
          <w:sz w:val="24"/>
          <w:szCs w:val="24"/>
        </w:rPr>
        <w:t>,</w:t>
      </w:r>
      <w:r w:rsidR="00B05673" w:rsidRPr="003F28C1">
        <w:rPr>
          <w:rFonts w:ascii="Times New Roman" w:hAnsi="Times New Roman" w:cs="Times New Roman"/>
          <w:sz w:val="24"/>
          <w:szCs w:val="24"/>
        </w:rPr>
        <w:t xml:space="preserve"> </w:t>
      </w:r>
      <w:r w:rsidR="00AF42F7" w:rsidRPr="003F28C1">
        <w:rPr>
          <w:rFonts w:ascii="Times New Roman" w:hAnsi="Times New Roman" w:cs="Times New Roman"/>
          <w:sz w:val="24"/>
          <w:szCs w:val="24"/>
        </w:rPr>
        <w:t>virtue itself functions as a rule. Third, Aristo</w:t>
      </w:r>
      <w:r w:rsidR="00F93F1F" w:rsidRPr="003F28C1">
        <w:rPr>
          <w:rFonts w:ascii="Times New Roman" w:hAnsi="Times New Roman" w:cs="Times New Roman"/>
          <w:sz w:val="24"/>
          <w:szCs w:val="24"/>
        </w:rPr>
        <w:t>tle’s virtue theory describe</w:t>
      </w:r>
      <w:r w:rsidR="003E52C7">
        <w:rPr>
          <w:rFonts w:ascii="Times New Roman" w:hAnsi="Times New Roman" w:cs="Times New Roman"/>
          <w:sz w:val="24"/>
          <w:szCs w:val="24"/>
        </w:rPr>
        <w:t>s</w:t>
      </w:r>
      <w:r w:rsidR="00F93F1F" w:rsidRPr="003F28C1">
        <w:rPr>
          <w:rFonts w:ascii="Times New Roman" w:hAnsi="Times New Roman" w:cs="Times New Roman"/>
          <w:sz w:val="24"/>
          <w:szCs w:val="24"/>
        </w:rPr>
        <w:t xml:space="preserve"> a close</w:t>
      </w:r>
      <w:r w:rsidR="00AF42F7" w:rsidRPr="003F28C1">
        <w:rPr>
          <w:rFonts w:ascii="Times New Roman" w:hAnsi="Times New Roman" w:cs="Times New Roman"/>
          <w:sz w:val="24"/>
          <w:szCs w:val="24"/>
        </w:rPr>
        <w:t xml:space="preserve"> </w:t>
      </w:r>
      <w:r w:rsidR="00F93F1F" w:rsidRPr="003F28C1">
        <w:rPr>
          <w:rFonts w:ascii="Times New Roman" w:hAnsi="Times New Roman" w:cs="Times New Roman"/>
          <w:sz w:val="24"/>
          <w:szCs w:val="24"/>
        </w:rPr>
        <w:t>link</w:t>
      </w:r>
      <w:r w:rsidR="00AF42F7" w:rsidRPr="003F28C1">
        <w:rPr>
          <w:rFonts w:ascii="Times New Roman" w:hAnsi="Times New Roman" w:cs="Times New Roman"/>
          <w:sz w:val="24"/>
          <w:szCs w:val="24"/>
        </w:rPr>
        <w:t xml:space="preserve"> between ethics and politics. </w:t>
      </w:r>
      <w:r w:rsidR="00F93F1F" w:rsidRPr="003F28C1">
        <w:rPr>
          <w:rFonts w:ascii="Times New Roman" w:hAnsi="Times New Roman" w:cs="Times New Roman"/>
          <w:sz w:val="24"/>
          <w:szCs w:val="24"/>
        </w:rPr>
        <w:t>Now, politics leads to l</w:t>
      </w:r>
      <w:r w:rsidR="003E52C7">
        <w:rPr>
          <w:rFonts w:ascii="Times New Roman" w:hAnsi="Times New Roman" w:cs="Times New Roman"/>
          <w:sz w:val="24"/>
          <w:szCs w:val="24"/>
        </w:rPr>
        <w:t>aws that</w:t>
      </w:r>
      <w:r w:rsidR="00F93F1F" w:rsidRPr="003F28C1">
        <w:rPr>
          <w:rFonts w:ascii="Times New Roman" w:hAnsi="Times New Roman" w:cs="Times New Roman"/>
          <w:sz w:val="24"/>
          <w:szCs w:val="24"/>
        </w:rPr>
        <w:t xml:space="preserve"> dictate what to do and what to abstain from, while ethics deals with discovering our ultimate human purpose.</w:t>
      </w:r>
    </w:p>
    <w:p w:rsidR="000D2415" w:rsidRPr="003F28C1" w:rsidRDefault="000D2415" w:rsidP="000D2415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iCs/>
          <w:color w:val="000000"/>
          <w:sz w:val="24"/>
          <w:szCs w:val="24"/>
        </w:rPr>
      </w:pPr>
      <w:r w:rsidRPr="003F28C1">
        <w:rPr>
          <w:rFonts w:ascii="Times New Roman" w:hAnsi="Times New Roman" w:cs="Times New Roman"/>
          <w:sz w:val="24"/>
          <w:szCs w:val="24"/>
        </w:rPr>
        <w:lastRenderedPageBreak/>
        <w:t>There are three</w:t>
      </w:r>
      <w:r w:rsidRPr="003F28C1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 contemporary </w:t>
      </w:r>
      <w:r w:rsidRPr="003F28C1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criticisms of virtue theory. </w:t>
      </w:r>
      <w:r w:rsidR="00F93F1F" w:rsidRPr="003F28C1">
        <w:rPr>
          <w:rFonts w:ascii="Times New Roman" w:hAnsi="Times New Roman" w:cs="Times New Roman"/>
          <w:sz w:val="24"/>
          <w:szCs w:val="24"/>
        </w:rPr>
        <w:t>The first criticism is on the criteria to use to determine who is virtuous. Second is the failure to generate a list of unacceptable acts such as murder</w:t>
      </w:r>
      <w:r w:rsidR="003E52C7">
        <w:rPr>
          <w:rFonts w:ascii="Times New Roman" w:hAnsi="Times New Roman" w:cs="Times New Roman"/>
          <w:sz w:val="24"/>
          <w:szCs w:val="24"/>
        </w:rPr>
        <w:t>,</w:t>
      </w:r>
      <w:r w:rsidR="00F93F1F" w:rsidRPr="003F28C1">
        <w:rPr>
          <w:rFonts w:ascii="Times New Roman" w:hAnsi="Times New Roman" w:cs="Times New Roman"/>
          <w:sz w:val="24"/>
          <w:szCs w:val="24"/>
        </w:rPr>
        <w:t xml:space="preserve"> as is the case with strong virtue</w:t>
      </w:r>
      <w:r w:rsidR="00C914C8" w:rsidRPr="003F28C1">
        <w:rPr>
          <w:rFonts w:ascii="Times New Roman" w:hAnsi="Times New Roman" w:cs="Times New Roman"/>
          <w:sz w:val="24"/>
          <w:szCs w:val="24"/>
        </w:rPr>
        <w:t>.</w:t>
      </w:r>
      <w:r w:rsidR="005640C3" w:rsidRPr="003F28C1">
        <w:rPr>
          <w:rFonts w:ascii="Times New Roman" w:hAnsi="Times New Roman" w:cs="Times New Roman"/>
          <w:sz w:val="24"/>
          <w:szCs w:val="24"/>
        </w:rPr>
        <w:t xml:space="preserve"> Finally, critics argue that virtue theory </w:t>
      </w:r>
      <w:r w:rsidR="006D27DE" w:rsidRPr="003F28C1">
        <w:rPr>
          <w:rFonts w:ascii="Times New Roman" w:hAnsi="Times New Roman" w:cs="Times New Roman"/>
          <w:sz w:val="24"/>
          <w:szCs w:val="24"/>
        </w:rPr>
        <w:t>licenses</w:t>
      </w:r>
      <w:r w:rsidR="005640C3" w:rsidRPr="003F28C1">
        <w:rPr>
          <w:rFonts w:ascii="Times New Roman" w:hAnsi="Times New Roman" w:cs="Times New Roman"/>
          <w:sz w:val="24"/>
          <w:szCs w:val="24"/>
        </w:rPr>
        <w:t xml:space="preserve"> us to </w:t>
      </w:r>
      <w:r w:rsidR="006D27DE" w:rsidRPr="003F28C1">
        <w:rPr>
          <w:rFonts w:ascii="Times New Roman" w:hAnsi="Times New Roman" w:cs="Times New Roman"/>
          <w:sz w:val="24"/>
          <w:szCs w:val="24"/>
        </w:rPr>
        <w:t>intermittently</w:t>
      </w:r>
      <w:r w:rsidR="005640C3" w:rsidRPr="003F28C1">
        <w:rPr>
          <w:rFonts w:ascii="Times New Roman" w:hAnsi="Times New Roman" w:cs="Times New Roman"/>
          <w:sz w:val="24"/>
          <w:szCs w:val="24"/>
        </w:rPr>
        <w:t xml:space="preserve"> act </w:t>
      </w:r>
      <w:r w:rsidR="006D27DE" w:rsidRPr="003F28C1">
        <w:rPr>
          <w:rFonts w:ascii="Times New Roman" w:hAnsi="Times New Roman" w:cs="Times New Roman"/>
          <w:sz w:val="24"/>
          <w:szCs w:val="24"/>
        </w:rPr>
        <w:t xml:space="preserve">badly, provided </w:t>
      </w:r>
      <w:r w:rsidR="005640C3" w:rsidRPr="003F28C1">
        <w:rPr>
          <w:rFonts w:ascii="Times New Roman" w:hAnsi="Times New Roman" w:cs="Times New Roman"/>
          <w:sz w:val="24"/>
          <w:szCs w:val="24"/>
        </w:rPr>
        <w:t xml:space="preserve">the virtue in question remains </w:t>
      </w:r>
      <w:r w:rsidR="006D27DE" w:rsidRPr="003F28C1">
        <w:rPr>
          <w:rFonts w:ascii="Times New Roman" w:hAnsi="Times New Roman" w:cs="Times New Roman"/>
          <w:sz w:val="24"/>
          <w:szCs w:val="24"/>
        </w:rPr>
        <w:t>integral</w:t>
      </w:r>
      <w:r w:rsidR="005640C3" w:rsidRPr="003F28C1">
        <w:rPr>
          <w:rFonts w:ascii="Times New Roman" w:hAnsi="Times New Roman" w:cs="Times New Roman"/>
          <w:sz w:val="24"/>
          <w:szCs w:val="24"/>
        </w:rPr>
        <w:t>.</w:t>
      </w:r>
    </w:p>
    <w:p w:rsidR="000D2415" w:rsidRPr="003F28C1" w:rsidRDefault="005640C3" w:rsidP="000D2415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iCs/>
          <w:color w:val="000000"/>
          <w:sz w:val="24"/>
          <w:szCs w:val="24"/>
        </w:rPr>
      </w:pPr>
      <w:r w:rsidRPr="003F28C1">
        <w:rPr>
          <w:rFonts w:ascii="Times New Roman" w:eastAsia="Times New Roman" w:hAnsi="Times New Roman" w:cs="Times New Roman"/>
          <w:sz w:val="24"/>
          <w:szCs w:val="24"/>
        </w:rPr>
        <w:t xml:space="preserve">Maclntyre </w:t>
      </w:r>
      <w:r w:rsidR="00F248FA" w:rsidRPr="003F28C1">
        <w:rPr>
          <w:rFonts w:ascii="Times New Roman" w:eastAsia="Times New Roman" w:hAnsi="Times New Roman" w:cs="Times New Roman"/>
          <w:sz w:val="24"/>
          <w:szCs w:val="24"/>
        </w:rPr>
        <w:t>considers that fragments of moral traditions have been left and that people have discarded the virtue theory. He opines that the development of many vocabularies describing virtues ha</w:t>
      </w:r>
      <w:r w:rsidR="003E52C7">
        <w:rPr>
          <w:rFonts w:ascii="Times New Roman" w:eastAsia="Times New Roman" w:hAnsi="Times New Roman" w:cs="Times New Roman"/>
          <w:sz w:val="24"/>
          <w:szCs w:val="24"/>
        </w:rPr>
        <w:t>s eroded on the virtue theory’s critical points,</w:t>
      </w:r>
      <w:r w:rsidR="00F248FA" w:rsidRPr="003F28C1">
        <w:rPr>
          <w:rFonts w:ascii="Times New Roman" w:eastAsia="Times New Roman" w:hAnsi="Times New Roman" w:cs="Times New Roman"/>
          <w:sz w:val="24"/>
          <w:szCs w:val="24"/>
        </w:rPr>
        <w:t xml:space="preserve"> as advocated by Plato</w:t>
      </w:r>
      <w:r w:rsidRPr="003F28C1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Pr="003F28C1">
        <w:rPr>
          <w:rFonts w:ascii="Times New Roman" w:hAnsi="Times New Roman" w:cs="Times New Roman"/>
          <w:sz w:val="24"/>
          <w:szCs w:val="24"/>
        </w:rPr>
        <w:t xml:space="preserve">Contrary to Maclntyre, though, it is not </w:t>
      </w:r>
      <w:r w:rsidR="00F248FA" w:rsidRPr="003F28C1">
        <w:rPr>
          <w:rFonts w:ascii="Times New Roman" w:hAnsi="Times New Roman" w:cs="Times New Roman"/>
          <w:sz w:val="24"/>
          <w:szCs w:val="24"/>
        </w:rPr>
        <w:t>sensible to eliminate</w:t>
      </w:r>
      <w:r w:rsidRPr="003F28C1">
        <w:rPr>
          <w:rFonts w:ascii="Times New Roman" w:hAnsi="Times New Roman" w:cs="Times New Roman"/>
          <w:sz w:val="24"/>
          <w:szCs w:val="24"/>
        </w:rPr>
        <w:t xml:space="preserve"> most of our moral vocabulary simply because it does not draw on virtue theory.</w:t>
      </w:r>
      <w:r w:rsidR="00F248FA" w:rsidRPr="003F28C1">
        <w:rPr>
          <w:rFonts w:ascii="Times New Roman" w:hAnsi="Times New Roman" w:cs="Times New Roman"/>
          <w:sz w:val="24"/>
          <w:szCs w:val="24"/>
        </w:rPr>
        <w:t xml:space="preserve"> He </w:t>
      </w:r>
      <w:r w:rsidR="00E33998" w:rsidRPr="003F28C1">
        <w:rPr>
          <w:rFonts w:ascii="Times New Roman" w:hAnsi="Times New Roman" w:cs="Times New Roman"/>
          <w:sz w:val="24"/>
          <w:szCs w:val="24"/>
        </w:rPr>
        <w:t xml:space="preserve">forgets that the world </w:t>
      </w:r>
      <w:r w:rsidR="000D2415" w:rsidRPr="003F28C1">
        <w:rPr>
          <w:rFonts w:ascii="Times New Roman" w:hAnsi="Times New Roman" w:cs="Times New Roman"/>
          <w:sz w:val="24"/>
          <w:szCs w:val="24"/>
        </w:rPr>
        <w:t>has</w:t>
      </w:r>
      <w:r w:rsidR="00E33998" w:rsidRPr="003F28C1">
        <w:rPr>
          <w:rFonts w:ascii="Times New Roman" w:hAnsi="Times New Roman" w:cs="Times New Roman"/>
          <w:sz w:val="24"/>
          <w:szCs w:val="24"/>
        </w:rPr>
        <w:t xml:space="preserve"> evolved</w:t>
      </w:r>
      <w:r w:rsidR="003E52C7">
        <w:rPr>
          <w:rFonts w:ascii="Times New Roman" w:hAnsi="Times New Roman" w:cs="Times New Roman"/>
          <w:sz w:val="24"/>
          <w:szCs w:val="24"/>
        </w:rPr>
        <w:t>,</w:t>
      </w:r>
      <w:r w:rsidR="00E33998" w:rsidRPr="003F28C1">
        <w:rPr>
          <w:rFonts w:ascii="Times New Roman" w:hAnsi="Times New Roman" w:cs="Times New Roman"/>
          <w:sz w:val="24"/>
          <w:szCs w:val="24"/>
        </w:rPr>
        <w:t xml:space="preserve"> and </w:t>
      </w:r>
      <w:r w:rsidR="003E52C7">
        <w:rPr>
          <w:rFonts w:ascii="Times New Roman" w:hAnsi="Times New Roman" w:cs="Times New Roman"/>
          <w:sz w:val="24"/>
          <w:szCs w:val="24"/>
        </w:rPr>
        <w:t>women’s status</w:t>
      </w:r>
      <w:r w:rsidR="00E33998" w:rsidRPr="003F28C1">
        <w:rPr>
          <w:rFonts w:ascii="Times New Roman" w:hAnsi="Times New Roman" w:cs="Times New Roman"/>
          <w:sz w:val="24"/>
          <w:szCs w:val="24"/>
        </w:rPr>
        <w:t xml:space="preserve"> ha</w:t>
      </w:r>
      <w:r w:rsidR="003E52C7">
        <w:rPr>
          <w:rFonts w:ascii="Times New Roman" w:hAnsi="Times New Roman" w:cs="Times New Roman"/>
          <w:sz w:val="24"/>
          <w:szCs w:val="24"/>
        </w:rPr>
        <w:t>s</w:t>
      </w:r>
      <w:r w:rsidR="00E33998" w:rsidRPr="003F28C1">
        <w:rPr>
          <w:rFonts w:ascii="Times New Roman" w:hAnsi="Times New Roman" w:cs="Times New Roman"/>
          <w:sz w:val="24"/>
          <w:szCs w:val="24"/>
        </w:rPr>
        <w:t xml:space="preserve"> significantly changed</w:t>
      </w:r>
      <w:r w:rsidR="003E52C7">
        <w:rPr>
          <w:rFonts w:ascii="Times New Roman" w:hAnsi="Times New Roman" w:cs="Times New Roman"/>
          <w:sz w:val="24"/>
          <w:szCs w:val="24"/>
        </w:rPr>
        <w:t>,</w:t>
      </w:r>
      <w:r w:rsidR="00E33998" w:rsidRPr="003F28C1">
        <w:rPr>
          <w:rFonts w:ascii="Times New Roman" w:hAnsi="Times New Roman" w:cs="Times New Roman"/>
          <w:sz w:val="24"/>
          <w:szCs w:val="24"/>
        </w:rPr>
        <w:t xml:space="preserve"> thus the need to incorporate other terms that define their virtues.</w:t>
      </w:r>
    </w:p>
    <w:p w:rsidR="000D2415" w:rsidRPr="003F28C1" w:rsidRDefault="000D2415" w:rsidP="000D2415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iCs/>
          <w:color w:val="000000"/>
          <w:sz w:val="24"/>
          <w:szCs w:val="24"/>
        </w:rPr>
      </w:pPr>
      <w:r w:rsidRPr="003F28C1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The </w:t>
      </w:r>
      <w:r w:rsidRPr="003F28C1">
        <w:rPr>
          <w:rFonts w:ascii="Times New Roman" w:hAnsi="Times New Roman" w:cs="Times New Roman"/>
          <w:iCs/>
          <w:color w:val="000000"/>
          <w:sz w:val="24"/>
          <w:szCs w:val="24"/>
        </w:rPr>
        <w:t>hybrid approach to teaching morality</w:t>
      </w:r>
      <w:r w:rsidRPr="003F28C1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 is the m</w:t>
      </w:r>
      <w:r w:rsidR="000E0EEB" w:rsidRPr="003F28C1">
        <w:rPr>
          <w:rFonts w:ascii="Times New Roman" w:hAnsi="Times New Roman" w:cs="Times New Roman"/>
          <w:sz w:val="24"/>
          <w:szCs w:val="24"/>
        </w:rPr>
        <w:t>ora</w:t>
      </w:r>
      <w:r w:rsidR="00E33998" w:rsidRPr="003F28C1">
        <w:rPr>
          <w:rFonts w:ascii="Times New Roman" w:hAnsi="Times New Roman" w:cs="Times New Roman"/>
          <w:sz w:val="24"/>
          <w:szCs w:val="24"/>
        </w:rPr>
        <w:t>l instruction that comprises</w:t>
      </w:r>
      <w:r w:rsidR="000E0EEB" w:rsidRPr="003F28C1">
        <w:rPr>
          <w:rFonts w:ascii="Times New Roman" w:hAnsi="Times New Roman" w:cs="Times New Roman"/>
          <w:sz w:val="24"/>
          <w:szCs w:val="24"/>
        </w:rPr>
        <w:t xml:space="preserve"> </w:t>
      </w:r>
      <w:r w:rsidR="00E33998" w:rsidRPr="003F28C1">
        <w:rPr>
          <w:rFonts w:ascii="Times New Roman" w:hAnsi="Times New Roman" w:cs="Times New Roman"/>
          <w:sz w:val="24"/>
          <w:szCs w:val="24"/>
        </w:rPr>
        <w:t xml:space="preserve">imparting good behavior and </w:t>
      </w:r>
      <w:r w:rsidR="000E0EEB" w:rsidRPr="003F28C1">
        <w:rPr>
          <w:rFonts w:ascii="Times New Roman" w:hAnsi="Times New Roman" w:cs="Times New Roman"/>
          <w:sz w:val="24"/>
          <w:szCs w:val="24"/>
        </w:rPr>
        <w:t>teaching rules</w:t>
      </w:r>
      <w:r w:rsidR="00E33998" w:rsidRPr="003F28C1">
        <w:rPr>
          <w:rFonts w:ascii="Times New Roman" w:hAnsi="Times New Roman" w:cs="Times New Roman"/>
          <w:sz w:val="24"/>
          <w:szCs w:val="24"/>
        </w:rPr>
        <w:t>.</w:t>
      </w:r>
      <w:r w:rsidR="000E0EEB" w:rsidRPr="003F28C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C3DCD" w:rsidRPr="003F28C1" w:rsidRDefault="000D2415" w:rsidP="005E7862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iCs/>
          <w:color w:val="000000"/>
          <w:sz w:val="24"/>
          <w:szCs w:val="24"/>
        </w:rPr>
      </w:pPr>
      <w:r w:rsidRPr="003F28C1">
        <w:rPr>
          <w:rFonts w:ascii="Times New Roman" w:hAnsi="Times New Roman" w:cs="Times New Roman"/>
          <w:color w:val="000000"/>
          <w:sz w:val="24"/>
          <w:szCs w:val="24"/>
        </w:rPr>
        <w:t xml:space="preserve">Aristotle </w:t>
      </w:r>
      <w:r w:rsidR="00002B05" w:rsidRPr="003F28C1">
        <w:rPr>
          <w:rFonts w:ascii="Times New Roman" w:hAnsi="Times New Roman" w:cs="Times New Roman"/>
          <w:color w:val="000000"/>
          <w:sz w:val="24"/>
          <w:szCs w:val="24"/>
        </w:rPr>
        <w:t>was of the view that over-indulgence could only occur in some aspects of bodily pleasure and not others</w:t>
      </w:r>
      <w:r w:rsidR="003E52C7">
        <w:rPr>
          <w:rFonts w:ascii="Times New Roman" w:hAnsi="Times New Roman" w:cs="Times New Roman"/>
          <w:color w:val="000000"/>
          <w:sz w:val="24"/>
          <w:szCs w:val="24"/>
        </w:rPr>
        <w:t>;</w:t>
      </w:r>
      <w:r w:rsidR="00002B05" w:rsidRPr="003F28C1">
        <w:rPr>
          <w:rFonts w:ascii="Times New Roman" w:hAnsi="Times New Roman" w:cs="Times New Roman"/>
          <w:color w:val="000000"/>
          <w:sz w:val="24"/>
          <w:szCs w:val="24"/>
        </w:rPr>
        <w:t xml:space="preserve"> for instance, those who take pleasure in gratification of a vision would not be considered over-indulgent. Some of the bodily pleasures that would be considered over</w:t>
      </w:r>
      <w:r w:rsidR="003E52C7">
        <w:rPr>
          <w:rFonts w:ascii="Times New Roman" w:hAnsi="Times New Roman" w:cs="Times New Roman"/>
          <w:color w:val="000000"/>
          <w:sz w:val="24"/>
          <w:szCs w:val="24"/>
        </w:rPr>
        <w:t>-</w:t>
      </w:r>
      <w:r w:rsidR="00002B05" w:rsidRPr="003F28C1">
        <w:rPr>
          <w:rFonts w:ascii="Times New Roman" w:hAnsi="Times New Roman" w:cs="Times New Roman"/>
          <w:color w:val="000000"/>
          <w:sz w:val="24"/>
          <w:szCs w:val="24"/>
        </w:rPr>
        <w:t xml:space="preserve">indulgent include relishing </w:t>
      </w:r>
      <w:r w:rsidR="003E52C7">
        <w:rPr>
          <w:rFonts w:ascii="Times New Roman" w:hAnsi="Times New Roman" w:cs="Times New Roman"/>
          <w:color w:val="000000"/>
          <w:sz w:val="24"/>
          <w:szCs w:val="24"/>
        </w:rPr>
        <w:t xml:space="preserve">the </w:t>
      </w:r>
      <w:r w:rsidR="00002B05" w:rsidRPr="003F28C1">
        <w:rPr>
          <w:rFonts w:ascii="Times New Roman" w:hAnsi="Times New Roman" w:cs="Times New Roman"/>
          <w:color w:val="000000"/>
          <w:sz w:val="24"/>
          <w:szCs w:val="24"/>
        </w:rPr>
        <w:t>smell of food</w:t>
      </w:r>
      <w:r w:rsidR="003E52C7">
        <w:rPr>
          <w:rFonts w:ascii="Times New Roman" w:hAnsi="Times New Roman" w:cs="Times New Roman"/>
          <w:color w:val="000000"/>
          <w:sz w:val="24"/>
          <w:szCs w:val="24"/>
        </w:rPr>
        <w:t>;</w:t>
      </w:r>
      <w:r w:rsidR="00002B05" w:rsidRPr="003F28C1">
        <w:rPr>
          <w:rFonts w:ascii="Times New Roman" w:hAnsi="Times New Roman" w:cs="Times New Roman"/>
          <w:color w:val="000000"/>
          <w:sz w:val="24"/>
          <w:szCs w:val="24"/>
        </w:rPr>
        <w:t xml:space="preserve"> this he called over indulgent as it was caused by the desire to eat. </w:t>
      </w:r>
      <w:r w:rsidR="00337652" w:rsidRPr="003F28C1">
        <w:rPr>
          <w:rFonts w:ascii="Times New Roman" w:hAnsi="Times New Roman" w:cs="Times New Roman"/>
          <w:color w:val="000000"/>
          <w:sz w:val="24"/>
          <w:szCs w:val="24"/>
        </w:rPr>
        <w:t>On overindulgence on the sense of touch, he considered touch as a medium of experiencing pleasure. He considered the two pleasure</w:t>
      </w:r>
      <w:r w:rsidR="003E52C7">
        <w:rPr>
          <w:rFonts w:ascii="Times New Roman" w:hAnsi="Times New Roman" w:cs="Times New Roman"/>
          <w:color w:val="000000"/>
          <w:sz w:val="24"/>
          <w:szCs w:val="24"/>
        </w:rPr>
        <w:t>s</w:t>
      </w:r>
      <w:r w:rsidR="00337652" w:rsidRPr="003F28C1">
        <w:rPr>
          <w:rFonts w:ascii="Times New Roman" w:hAnsi="Times New Roman" w:cs="Times New Roman"/>
          <w:color w:val="000000"/>
          <w:sz w:val="24"/>
          <w:szCs w:val="24"/>
        </w:rPr>
        <w:t xml:space="preserve"> to be found in the lower animals, and therefore animalistic and slavish.</w:t>
      </w:r>
    </w:p>
    <w:p w:rsidR="008C3DCD" w:rsidRPr="003F28C1" w:rsidRDefault="00E33998" w:rsidP="004C6E80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3F28C1">
        <w:rPr>
          <w:rFonts w:ascii="Times New Roman" w:hAnsi="Times New Roman" w:cs="Times New Roman"/>
          <w:color w:val="000000"/>
          <w:sz w:val="24"/>
          <w:szCs w:val="24"/>
        </w:rPr>
        <w:t xml:space="preserve">Pertaining </w:t>
      </w:r>
      <w:r w:rsidR="003E52C7">
        <w:rPr>
          <w:rFonts w:ascii="Times New Roman" w:hAnsi="Times New Roman" w:cs="Times New Roman"/>
          <w:color w:val="000000"/>
          <w:sz w:val="24"/>
          <w:szCs w:val="24"/>
        </w:rPr>
        <w:t xml:space="preserve">to </w:t>
      </w:r>
      <w:r w:rsidRPr="003F28C1">
        <w:rPr>
          <w:rFonts w:ascii="Times New Roman" w:hAnsi="Times New Roman" w:cs="Times New Roman"/>
          <w:color w:val="000000"/>
          <w:sz w:val="24"/>
          <w:szCs w:val="24"/>
        </w:rPr>
        <w:t xml:space="preserve">natural desires, Aristotle found that the only mistake was on the side of excess. He cited overeating and overdrinking as examples of over-indulgence. On the </w:t>
      </w:r>
      <w:r w:rsidR="005E7862" w:rsidRPr="003F28C1">
        <w:rPr>
          <w:rFonts w:ascii="Times New Roman" w:hAnsi="Times New Roman" w:cs="Times New Roman"/>
          <w:color w:val="000000"/>
          <w:sz w:val="24"/>
          <w:szCs w:val="24"/>
        </w:rPr>
        <w:lastRenderedPageBreak/>
        <w:t>issue</w:t>
      </w:r>
      <w:r w:rsidRPr="003F28C1">
        <w:rPr>
          <w:rFonts w:ascii="Times New Roman" w:hAnsi="Times New Roman" w:cs="Times New Roman"/>
          <w:color w:val="000000"/>
          <w:sz w:val="24"/>
          <w:szCs w:val="24"/>
        </w:rPr>
        <w:t xml:space="preserve"> of pain, he was of the view that when one bears pain </w:t>
      </w:r>
      <w:r w:rsidR="005E7862" w:rsidRPr="003F28C1">
        <w:rPr>
          <w:rFonts w:ascii="Times New Roman" w:hAnsi="Times New Roman" w:cs="Times New Roman"/>
          <w:color w:val="000000"/>
          <w:sz w:val="24"/>
          <w:szCs w:val="24"/>
        </w:rPr>
        <w:t>bravery</w:t>
      </w:r>
      <w:r w:rsidRPr="003F28C1">
        <w:rPr>
          <w:rFonts w:ascii="Times New Roman" w:hAnsi="Times New Roman" w:cs="Times New Roman"/>
          <w:color w:val="000000"/>
          <w:sz w:val="24"/>
          <w:szCs w:val="24"/>
        </w:rPr>
        <w:t xml:space="preserve"> he is </w:t>
      </w:r>
      <w:r w:rsidR="005E7862" w:rsidRPr="003F28C1">
        <w:rPr>
          <w:rFonts w:ascii="Times New Roman" w:hAnsi="Times New Roman" w:cs="Times New Roman"/>
          <w:color w:val="000000"/>
          <w:sz w:val="24"/>
          <w:szCs w:val="24"/>
        </w:rPr>
        <w:t xml:space="preserve">not </w:t>
      </w:r>
      <w:r w:rsidRPr="003F28C1">
        <w:rPr>
          <w:rFonts w:ascii="Times New Roman" w:hAnsi="Times New Roman" w:cs="Times New Roman"/>
          <w:color w:val="000000"/>
          <w:sz w:val="24"/>
          <w:szCs w:val="24"/>
        </w:rPr>
        <w:t xml:space="preserve">considered </w:t>
      </w:r>
      <w:r w:rsidR="005E7862" w:rsidRPr="003F28C1">
        <w:rPr>
          <w:rFonts w:ascii="Times New Roman" w:hAnsi="Times New Roman" w:cs="Times New Roman"/>
          <w:color w:val="000000"/>
          <w:sz w:val="24"/>
          <w:szCs w:val="24"/>
        </w:rPr>
        <w:t>temperate but he is considered over indulgent if he displays feelings of more pain than is necessary or if he takes pleasure in feeling the pain.</w:t>
      </w:r>
    </w:p>
    <w:p w:rsidR="005E7862" w:rsidRPr="003F28C1" w:rsidRDefault="008C3DCD" w:rsidP="006F219F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F28C1">
        <w:rPr>
          <w:rFonts w:ascii="Times New Roman" w:hAnsi="Times New Roman" w:cs="Times New Roman"/>
          <w:sz w:val="24"/>
          <w:szCs w:val="24"/>
        </w:rPr>
        <w:t>Aristotle’s views on over-indulgence as it relates to voluntary choice and child over-indulgence is that o</w:t>
      </w:r>
      <w:r w:rsidR="000A311F" w:rsidRPr="003F28C1">
        <w:rPr>
          <w:rFonts w:ascii="Times New Roman" w:hAnsi="Times New Roman" w:cs="Times New Roman"/>
          <w:sz w:val="24"/>
          <w:szCs w:val="24"/>
        </w:rPr>
        <w:t xml:space="preserve">ver-indulgence seems </w:t>
      </w:r>
      <w:r w:rsidR="005E7862" w:rsidRPr="003F28C1">
        <w:rPr>
          <w:rFonts w:ascii="Times New Roman" w:hAnsi="Times New Roman" w:cs="Times New Roman"/>
          <w:sz w:val="24"/>
          <w:szCs w:val="24"/>
        </w:rPr>
        <w:t>stem from</w:t>
      </w:r>
      <w:r w:rsidR="000A311F" w:rsidRPr="003F28C1">
        <w:rPr>
          <w:rFonts w:ascii="Times New Roman" w:hAnsi="Times New Roman" w:cs="Times New Roman"/>
          <w:sz w:val="24"/>
          <w:szCs w:val="24"/>
        </w:rPr>
        <w:t xml:space="preserve"> voluntary action</w:t>
      </w:r>
      <w:r w:rsidR="005E7862" w:rsidRPr="003F28C1">
        <w:rPr>
          <w:rFonts w:ascii="Times New Roman" w:hAnsi="Times New Roman" w:cs="Times New Roman"/>
          <w:sz w:val="24"/>
          <w:szCs w:val="24"/>
        </w:rPr>
        <w:t>s. Those who overindulge chooses to so, however, being overindulgent by itself is not as a result of voluntary choice as nob</w:t>
      </w:r>
      <w:r w:rsidRPr="003F28C1">
        <w:rPr>
          <w:rFonts w:ascii="Times New Roman" w:hAnsi="Times New Roman" w:cs="Times New Roman"/>
          <w:sz w:val="24"/>
          <w:szCs w:val="24"/>
        </w:rPr>
        <w:t xml:space="preserve">ody wishes to be overindulgent. </w:t>
      </w:r>
      <w:r w:rsidR="00247ADE" w:rsidRPr="003F28C1">
        <w:rPr>
          <w:rFonts w:ascii="Times New Roman" w:hAnsi="Times New Roman" w:cs="Times New Roman"/>
          <w:sz w:val="24"/>
          <w:szCs w:val="24"/>
        </w:rPr>
        <w:t>Concerning</w:t>
      </w:r>
      <w:r w:rsidR="005E7862" w:rsidRPr="003F28C1">
        <w:rPr>
          <w:rFonts w:ascii="Times New Roman" w:hAnsi="Times New Roman" w:cs="Times New Roman"/>
          <w:sz w:val="24"/>
          <w:szCs w:val="24"/>
        </w:rPr>
        <w:t xml:space="preserve"> children overindulgence, he was of the opinion that </w:t>
      </w:r>
      <w:r w:rsidR="00247ADE" w:rsidRPr="003F28C1">
        <w:rPr>
          <w:rFonts w:ascii="Times New Roman" w:hAnsi="Times New Roman" w:cs="Times New Roman"/>
          <w:sz w:val="24"/>
          <w:szCs w:val="24"/>
        </w:rPr>
        <w:t>the desire for pleasure is greater on children. He saw the need to moderate the actions of children as they are contrary to reason.</w:t>
      </w:r>
    </w:p>
    <w:p w:rsidR="000A311F" w:rsidRPr="003F28C1" w:rsidRDefault="000A311F" w:rsidP="004C6E80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R="000A311F" w:rsidRPr="003F28C1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B35C8" w:rsidRDefault="005B35C8" w:rsidP="00C0109E">
      <w:r>
        <w:separator/>
      </w:r>
    </w:p>
  </w:endnote>
  <w:endnote w:type="continuationSeparator" w:id="0">
    <w:p w:rsidR="005B35C8" w:rsidRDefault="005B35C8" w:rsidP="00C010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B35C8" w:rsidRDefault="005B35C8" w:rsidP="00C0109E">
      <w:r>
        <w:separator/>
      </w:r>
    </w:p>
  </w:footnote>
  <w:footnote w:type="continuationSeparator" w:id="0">
    <w:p w:rsidR="005B35C8" w:rsidRDefault="005B35C8" w:rsidP="00C0109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Times New Roman" w:hAnsi="Times New Roman" w:cs="Times New Roman"/>
        <w:sz w:val="24"/>
        <w:szCs w:val="24"/>
      </w:rPr>
      <w:id w:val="666821734"/>
      <w:docPartObj>
        <w:docPartGallery w:val="Page Numbers (Top of Page)"/>
        <w:docPartUnique/>
      </w:docPartObj>
    </w:sdtPr>
    <w:sdtEndPr>
      <w:rPr>
        <w:noProof/>
      </w:rPr>
    </w:sdtEndPr>
    <w:sdtContent>
      <w:p w:rsidR="00C0109E" w:rsidRPr="00C0109E" w:rsidRDefault="00C0109E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C0109E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C0109E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C0109E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3E52C7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C0109E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C0109E" w:rsidRDefault="00C0109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CD4272"/>
    <w:multiLevelType w:val="hybridMultilevel"/>
    <w:tmpl w:val="7FFA00A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D6D35B6"/>
    <w:multiLevelType w:val="hybridMultilevel"/>
    <w:tmpl w:val="5672DBFA"/>
    <w:lvl w:ilvl="0" w:tplc="2BE67D3E">
      <w:start w:val="1"/>
      <w:numFmt w:val="decimal"/>
      <w:lvlText w:val="(%1)"/>
      <w:lvlJc w:val="left"/>
      <w:pPr>
        <w:ind w:left="1110" w:hanging="390"/>
      </w:pPr>
      <w:rPr>
        <w:rFonts w:hint="default"/>
        <w:i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78174EA8"/>
    <w:multiLevelType w:val="hybridMultilevel"/>
    <w:tmpl w:val="7A5CB77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MTczMbE0MjS2MDExMzdS0lEKTi0uzszPAykwrAUAlNUCKywAAAA="/>
  </w:docVars>
  <w:rsids>
    <w:rsidRoot w:val="00D72E5D"/>
    <w:rsid w:val="00002B05"/>
    <w:rsid w:val="0009473F"/>
    <w:rsid w:val="000A2584"/>
    <w:rsid w:val="000A311F"/>
    <w:rsid w:val="000D2415"/>
    <w:rsid w:val="000E0EEB"/>
    <w:rsid w:val="000F02A7"/>
    <w:rsid w:val="001928EC"/>
    <w:rsid w:val="001C79BF"/>
    <w:rsid w:val="00204B8F"/>
    <w:rsid w:val="00240F6D"/>
    <w:rsid w:val="00247ADE"/>
    <w:rsid w:val="0031426E"/>
    <w:rsid w:val="00324F3E"/>
    <w:rsid w:val="00337652"/>
    <w:rsid w:val="00383FCD"/>
    <w:rsid w:val="003D40AF"/>
    <w:rsid w:val="003E52C7"/>
    <w:rsid w:val="003F0D6D"/>
    <w:rsid w:val="003F28C1"/>
    <w:rsid w:val="004B17A7"/>
    <w:rsid w:val="004C6E80"/>
    <w:rsid w:val="004E08B4"/>
    <w:rsid w:val="004E0FDC"/>
    <w:rsid w:val="005640C3"/>
    <w:rsid w:val="005B35C8"/>
    <w:rsid w:val="005E7862"/>
    <w:rsid w:val="00657517"/>
    <w:rsid w:val="00667421"/>
    <w:rsid w:val="0066794F"/>
    <w:rsid w:val="00694A4A"/>
    <w:rsid w:val="006D27DE"/>
    <w:rsid w:val="006D6E6A"/>
    <w:rsid w:val="0070633C"/>
    <w:rsid w:val="00803E9D"/>
    <w:rsid w:val="008C3DCD"/>
    <w:rsid w:val="008C6EBA"/>
    <w:rsid w:val="0097565C"/>
    <w:rsid w:val="009B1278"/>
    <w:rsid w:val="009F329D"/>
    <w:rsid w:val="00A04E94"/>
    <w:rsid w:val="00A60989"/>
    <w:rsid w:val="00AB2FF1"/>
    <w:rsid w:val="00AF42F7"/>
    <w:rsid w:val="00B028B1"/>
    <w:rsid w:val="00B043FC"/>
    <w:rsid w:val="00B05673"/>
    <w:rsid w:val="00B72BDC"/>
    <w:rsid w:val="00B91A55"/>
    <w:rsid w:val="00BC0E24"/>
    <w:rsid w:val="00BF4DBF"/>
    <w:rsid w:val="00C0109E"/>
    <w:rsid w:val="00C914C8"/>
    <w:rsid w:val="00CB4BEE"/>
    <w:rsid w:val="00CB69FD"/>
    <w:rsid w:val="00D557CD"/>
    <w:rsid w:val="00D72E5D"/>
    <w:rsid w:val="00D7677B"/>
    <w:rsid w:val="00DE23C7"/>
    <w:rsid w:val="00E31AE9"/>
    <w:rsid w:val="00E33998"/>
    <w:rsid w:val="00E8153E"/>
    <w:rsid w:val="00E878F0"/>
    <w:rsid w:val="00F248FA"/>
    <w:rsid w:val="00F908C6"/>
    <w:rsid w:val="00F93F1F"/>
    <w:rsid w:val="00FA55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D4B900"/>
  <w15:chartTrackingRefBased/>
  <w15:docId w15:val="{A14E6484-48F5-7A44-8FDF-92DF174298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pple-converted-space">
    <w:name w:val="apple-converted-space"/>
    <w:basedOn w:val="DefaultParagraphFont"/>
    <w:rsid w:val="00D72E5D"/>
  </w:style>
  <w:style w:type="paragraph" w:styleId="ListParagraph">
    <w:name w:val="List Paragraph"/>
    <w:basedOn w:val="Normal"/>
    <w:uiPriority w:val="34"/>
    <w:qFormat/>
    <w:rsid w:val="00E8153E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C0109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0109E"/>
  </w:style>
  <w:style w:type="paragraph" w:styleId="Footer">
    <w:name w:val="footer"/>
    <w:basedOn w:val="Normal"/>
    <w:link w:val="FooterChar"/>
    <w:uiPriority w:val="99"/>
    <w:unhideWhenUsed/>
    <w:rsid w:val="00C0109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0109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4810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359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83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06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4</Pages>
  <Words>925</Words>
  <Characters>5274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Christina Vaughn</dc:creator>
  <cp:keywords/>
  <dc:description/>
  <cp:lastModifiedBy>HP</cp:lastModifiedBy>
  <cp:revision>21</cp:revision>
  <dcterms:created xsi:type="dcterms:W3CDTF">2020-10-20T05:24:00Z</dcterms:created>
  <dcterms:modified xsi:type="dcterms:W3CDTF">2020-10-20T05:45:00Z</dcterms:modified>
</cp:coreProperties>
</file>